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989" w:rsidRDefault="00DB398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B3989" w:rsidRDefault="00DB3989">
      <w:pPr>
        <w:pStyle w:val="ConsPlusNormal"/>
        <w:jc w:val="both"/>
        <w:outlineLvl w:val="0"/>
      </w:pPr>
    </w:p>
    <w:p w:rsidR="00DB3989" w:rsidRDefault="00DB3989">
      <w:pPr>
        <w:pStyle w:val="ConsPlusTitle"/>
        <w:jc w:val="center"/>
      </w:pPr>
      <w:r>
        <w:t>ПРАВИТЕЛЬСТВО РОССИЙСКОЙ ФЕДЕРАЦИИ</w:t>
      </w:r>
    </w:p>
    <w:p w:rsidR="00DB3989" w:rsidRDefault="00DB3989">
      <w:pPr>
        <w:pStyle w:val="ConsPlusTitle"/>
        <w:jc w:val="center"/>
      </w:pPr>
    </w:p>
    <w:p w:rsidR="00DB3989" w:rsidRDefault="00DB3989">
      <w:pPr>
        <w:pStyle w:val="ConsPlusTitle"/>
        <w:jc w:val="center"/>
      </w:pPr>
      <w:r>
        <w:t>ПОСТАНОВЛЕНИЕ</w:t>
      </w:r>
    </w:p>
    <w:p w:rsidR="00DB3989" w:rsidRDefault="00DB3989">
      <w:pPr>
        <w:pStyle w:val="ConsPlusTitle"/>
        <w:jc w:val="center"/>
      </w:pPr>
      <w:r>
        <w:t>от 29 декабря 2018 г. N 1744</w:t>
      </w:r>
    </w:p>
    <w:p w:rsidR="00DB3989" w:rsidRDefault="00DB3989">
      <w:pPr>
        <w:pStyle w:val="ConsPlusTitle"/>
        <w:jc w:val="center"/>
      </w:pPr>
    </w:p>
    <w:p w:rsidR="00DB3989" w:rsidRDefault="00DB3989">
      <w:pPr>
        <w:pStyle w:val="ConsPlusTitle"/>
        <w:jc w:val="center"/>
      </w:pPr>
      <w:r>
        <w:t>ОБ УВЕЛИЧЕНИИ</w:t>
      </w:r>
    </w:p>
    <w:p w:rsidR="00DB3989" w:rsidRDefault="00DB3989">
      <w:pPr>
        <w:pStyle w:val="ConsPlusTitle"/>
        <w:jc w:val="center"/>
      </w:pPr>
      <w:r>
        <w:t>СРОКА ВРЕМЕННОГО ПРЕБЫВАНИЯ НА ТЕРРИТОРИИ</w:t>
      </w:r>
    </w:p>
    <w:p w:rsidR="00DB3989" w:rsidRDefault="00DB3989">
      <w:pPr>
        <w:pStyle w:val="ConsPlusTitle"/>
        <w:jc w:val="center"/>
      </w:pPr>
      <w:r>
        <w:t>РОССИЙСКОЙ ФЕДЕРАЦИИ ГРАЖДАН УКРАИНЫ, ПОСТОЯННО</w:t>
      </w:r>
    </w:p>
    <w:p w:rsidR="00DB3989" w:rsidRDefault="00DB3989">
      <w:pPr>
        <w:pStyle w:val="ConsPlusTitle"/>
        <w:jc w:val="center"/>
      </w:pPr>
      <w:r>
        <w:t>ПРОЖИВАЮЩИХ НА ТЕРРИТОРИЯХ ОТДЕЛЬНЫХ РАЙОНОВ</w:t>
      </w:r>
    </w:p>
    <w:p w:rsidR="00DB3989" w:rsidRDefault="00DB3989">
      <w:pPr>
        <w:pStyle w:val="ConsPlusTitle"/>
        <w:jc w:val="center"/>
      </w:pPr>
      <w:r>
        <w:t>ДОНЕЦКОЙ И ЛУГАНСКОЙ ОБЛАСТЕЙ УКРАИНЫ</w:t>
      </w:r>
    </w:p>
    <w:p w:rsidR="00DB3989" w:rsidRDefault="00DB3989">
      <w:pPr>
        <w:pStyle w:val="ConsPlusNormal"/>
        <w:jc w:val="center"/>
      </w:pPr>
    </w:p>
    <w:p w:rsidR="00DB3989" w:rsidRDefault="00DB3989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 статьи 5.1</w:t>
        </w:r>
      </w:hyperlink>
      <w:r>
        <w:t xml:space="preserve"> Федерального закона "О правовом положении иностранных граждан в Российской Федерации" Правительство Российской Федерации постановляет:</w:t>
      </w:r>
    </w:p>
    <w:p w:rsidR="00DB3989" w:rsidRDefault="00DB3989">
      <w:pPr>
        <w:pStyle w:val="ConsPlusNormal"/>
        <w:spacing w:before="220"/>
        <w:ind w:firstLine="540"/>
        <w:jc w:val="both"/>
      </w:pPr>
      <w:r>
        <w:t>Увеличить для граждан Украины, постоянно проживающих на территориях отдельных районов Донецкой и Луганской областей Украины, непрерывный срок временного пребывания на территории Российской Федерации до 180 суток с даты каждого въезда на территорию Российской Федерации.</w:t>
      </w:r>
    </w:p>
    <w:p w:rsidR="00DB3989" w:rsidRDefault="00DB3989">
      <w:pPr>
        <w:pStyle w:val="ConsPlusNormal"/>
        <w:ind w:firstLine="540"/>
        <w:jc w:val="both"/>
      </w:pPr>
    </w:p>
    <w:p w:rsidR="00DB3989" w:rsidRDefault="00DB3989">
      <w:pPr>
        <w:pStyle w:val="ConsPlusNormal"/>
        <w:jc w:val="right"/>
      </w:pPr>
      <w:r>
        <w:t>Председатель Правительства</w:t>
      </w:r>
    </w:p>
    <w:p w:rsidR="00DB3989" w:rsidRDefault="00DB3989">
      <w:pPr>
        <w:pStyle w:val="ConsPlusNormal"/>
        <w:jc w:val="right"/>
      </w:pPr>
      <w:r>
        <w:t>Российской Федерации</w:t>
      </w:r>
    </w:p>
    <w:p w:rsidR="00DB3989" w:rsidRDefault="00DB3989">
      <w:pPr>
        <w:pStyle w:val="ConsPlusNormal"/>
        <w:jc w:val="right"/>
      </w:pPr>
      <w:r>
        <w:t>Д.МЕДВЕДЕВ</w:t>
      </w:r>
    </w:p>
    <w:p w:rsidR="00DB3989" w:rsidRDefault="00DB3989">
      <w:pPr>
        <w:pStyle w:val="ConsPlusNormal"/>
        <w:ind w:firstLine="540"/>
        <w:jc w:val="both"/>
      </w:pPr>
    </w:p>
    <w:p w:rsidR="00DB3989" w:rsidRDefault="00DB3989">
      <w:pPr>
        <w:pStyle w:val="ConsPlusNormal"/>
        <w:ind w:firstLine="540"/>
        <w:jc w:val="both"/>
      </w:pPr>
    </w:p>
    <w:p w:rsidR="00DB3989" w:rsidRDefault="00DB39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4569" w:rsidRDefault="00554569">
      <w:bookmarkStart w:id="0" w:name="_GoBack"/>
      <w:bookmarkEnd w:id="0"/>
    </w:p>
    <w:sectPr w:rsidR="00554569" w:rsidSect="00F82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89"/>
    <w:rsid w:val="00554569"/>
    <w:rsid w:val="00DB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5B6B6-8099-4AFA-A9CE-DA030B23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39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39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39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734235091926EB76FAC539515D53C454432EF671FCF4C741C879C4D535D680DF661A39050D4617AFF5F3E84195D8B0C30D654ABP4k6N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Леонидовна Новикова</dc:creator>
  <cp:keywords/>
  <dc:description/>
  <cp:lastModifiedBy>Светлана Леонидовна Новикова</cp:lastModifiedBy>
  <cp:revision>1</cp:revision>
  <dcterms:created xsi:type="dcterms:W3CDTF">2019-02-26T13:36:00Z</dcterms:created>
  <dcterms:modified xsi:type="dcterms:W3CDTF">2019-02-26T13:36:00Z</dcterms:modified>
</cp:coreProperties>
</file>