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F3" w:rsidRDefault="00492FF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92FF3" w:rsidRDefault="00492FF3">
      <w:pPr>
        <w:pStyle w:val="ConsPlusNormal"/>
        <w:jc w:val="both"/>
        <w:outlineLvl w:val="0"/>
      </w:pPr>
    </w:p>
    <w:p w:rsidR="00492FF3" w:rsidRDefault="00492FF3">
      <w:pPr>
        <w:pStyle w:val="ConsPlusTitle"/>
        <w:jc w:val="center"/>
        <w:outlineLvl w:val="0"/>
      </w:pPr>
      <w:r>
        <w:t>АДМИНИСТРАЦИЯ МУНИЦИПАЛЬНОГО ОБРАЗОВАНИЯ -</w:t>
      </w:r>
    </w:p>
    <w:p w:rsidR="00492FF3" w:rsidRDefault="00492FF3">
      <w:pPr>
        <w:pStyle w:val="ConsPlusTitle"/>
        <w:jc w:val="center"/>
      </w:pPr>
      <w:r>
        <w:t>РЯЗАНСКИЙ МУНИЦИПАЛЬНЫЙ РАЙОН РЯЗАНСКОЙ ОБЛАСТИ</w:t>
      </w:r>
    </w:p>
    <w:p w:rsidR="00492FF3" w:rsidRDefault="00492FF3">
      <w:pPr>
        <w:pStyle w:val="ConsPlusTitle"/>
        <w:jc w:val="center"/>
      </w:pPr>
    </w:p>
    <w:p w:rsidR="00492FF3" w:rsidRDefault="00492FF3">
      <w:pPr>
        <w:pStyle w:val="ConsPlusTitle"/>
        <w:jc w:val="center"/>
      </w:pPr>
      <w:r>
        <w:t>ПОСТАНОВЛЕНИЕ</w:t>
      </w:r>
    </w:p>
    <w:p w:rsidR="00492FF3" w:rsidRDefault="00492FF3">
      <w:pPr>
        <w:pStyle w:val="ConsPlusTitle"/>
        <w:jc w:val="center"/>
      </w:pPr>
      <w:r>
        <w:t>от 17 октября 2013 г. N 920</w:t>
      </w:r>
    </w:p>
    <w:p w:rsidR="00492FF3" w:rsidRDefault="00492FF3">
      <w:pPr>
        <w:pStyle w:val="ConsPlusTitle"/>
        <w:jc w:val="center"/>
      </w:pPr>
    </w:p>
    <w:p w:rsidR="00492FF3" w:rsidRDefault="00492FF3">
      <w:pPr>
        <w:pStyle w:val="ConsPlusTitle"/>
        <w:jc w:val="center"/>
      </w:pPr>
      <w:r>
        <w:t>ОБ УТВЕРЖДЕНИИ АДМИНИСТРАТИВНОГО РЕГЛАМЕНТА</w:t>
      </w:r>
    </w:p>
    <w:p w:rsidR="00492FF3" w:rsidRDefault="00492FF3">
      <w:pPr>
        <w:pStyle w:val="ConsPlusTitle"/>
        <w:jc w:val="center"/>
      </w:pPr>
      <w:r>
        <w:t>ПРЕДОСТАВЛЕНИЯ МУНИЦИПАЛЬНОЙ УСЛУГИ "ПРЕДОСТАВЛЕНИЕ</w:t>
      </w:r>
    </w:p>
    <w:p w:rsidR="00492FF3" w:rsidRDefault="00492FF3">
      <w:pPr>
        <w:pStyle w:val="ConsPlusTitle"/>
        <w:jc w:val="center"/>
      </w:pPr>
      <w:r>
        <w:t>ИНФОРМАЦИИ О МУНИЦИПАЛЬНОМ ИМУЩЕСТВЕ"</w:t>
      </w:r>
    </w:p>
    <w:p w:rsidR="00492FF3" w:rsidRDefault="00492FF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FF3" w:rsidRDefault="00492F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2FF3" w:rsidRDefault="00492FF3">
            <w:pPr>
              <w:pStyle w:val="ConsPlusNormal"/>
              <w:jc w:val="center"/>
            </w:pPr>
            <w:r>
              <w:rPr>
                <w:color w:val="392C69"/>
              </w:rPr>
              <w:t>Список изменяющих документов</w:t>
            </w:r>
          </w:p>
          <w:p w:rsidR="00492FF3" w:rsidRDefault="00492FF3">
            <w:pPr>
              <w:pStyle w:val="ConsPlusNormal"/>
              <w:jc w:val="center"/>
            </w:pPr>
            <w:r>
              <w:rPr>
                <w:color w:val="392C69"/>
              </w:rPr>
              <w:t>(в ред. Постановлений Администрации муниципального</w:t>
            </w:r>
          </w:p>
          <w:p w:rsidR="00492FF3" w:rsidRDefault="00492FF3">
            <w:pPr>
              <w:pStyle w:val="ConsPlusNormal"/>
              <w:jc w:val="center"/>
            </w:pPr>
            <w:r>
              <w:rPr>
                <w:color w:val="392C69"/>
              </w:rPr>
              <w:t>образования - Рязанский муниципальный район</w:t>
            </w:r>
          </w:p>
          <w:p w:rsidR="00492FF3" w:rsidRDefault="00492FF3">
            <w:pPr>
              <w:pStyle w:val="ConsPlusNormal"/>
              <w:jc w:val="center"/>
            </w:pPr>
            <w:r>
              <w:rPr>
                <w:color w:val="392C69"/>
              </w:rPr>
              <w:t xml:space="preserve">Рязанской области от 31.01.2014 </w:t>
            </w:r>
            <w:hyperlink r:id="rId5" w:history="1">
              <w:r>
                <w:rPr>
                  <w:color w:val="0000FF"/>
                </w:rPr>
                <w:t>N 133</w:t>
              </w:r>
            </w:hyperlink>
            <w:r>
              <w:rPr>
                <w:color w:val="392C69"/>
              </w:rPr>
              <w:t xml:space="preserve">, от 25.01.2016 </w:t>
            </w:r>
            <w:hyperlink r:id="rId6" w:history="1">
              <w:r>
                <w:rPr>
                  <w:color w:val="0000FF"/>
                </w:rPr>
                <w:t>N 41</w:t>
              </w:r>
            </w:hyperlink>
            <w:r>
              <w:rPr>
                <w:color w:val="392C69"/>
              </w:rPr>
              <w:t>,</w:t>
            </w:r>
          </w:p>
          <w:p w:rsidR="00492FF3" w:rsidRDefault="00492FF3">
            <w:pPr>
              <w:pStyle w:val="ConsPlusNormal"/>
              <w:jc w:val="center"/>
            </w:pPr>
            <w:r>
              <w:rPr>
                <w:color w:val="392C69"/>
              </w:rPr>
              <w:t xml:space="preserve">от 27.06.2016 </w:t>
            </w:r>
            <w:hyperlink r:id="rId7" w:history="1">
              <w:r>
                <w:rPr>
                  <w:color w:val="0000FF"/>
                </w:rPr>
                <w:t>N 395</w:t>
              </w:r>
            </w:hyperlink>
            <w:r>
              <w:rPr>
                <w:color w:val="392C69"/>
              </w:rPr>
              <w:t xml:space="preserve">, от 01.08.2016 </w:t>
            </w:r>
            <w:hyperlink r:id="rId8" w:history="1">
              <w:r>
                <w:rPr>
                  <w:color w:val="0000FF"/>
                </w:rPr>
                <w:t>N 520</w:t>
              </w:r>
            </w:hyperlink>
            <w:r>
              <w:rPr>
                <w:color w:val="392C69"/>
              </w:rPr>
              <w:t xml:space="preserve">, от 22.10.2018 </w:t>
            </w:r>
            <w:hyperlink r:id="rId9" w:history="1">
              <w:r>
                <w:rPr>
                  <w:color w:val="0000FF"/>
                </w:rPr>
                <w:t>N 1478</w:t>
              </w:r>
            </w:hyperlink>
            <w:r>
              <w:rPr>
                <w:color w:val="392C69"/>
              </w:rPr>
              <w:t>,</w:t>
            </w:r>
          </w:p>
          <w:p w:rsidR="00492FF3" w:rsidRDefault="00492FF3">
            <w:pPr>
              <w:pStyle w:val="ConsPlusNormal"/>
              <w:jc w:val="center"/>
            </w:pPr>
            <w:r>
              <w:rPr>
                <w:color w:val="392C69"/>
              </w:rPr>
              <w:t xml:space="preserve">от 19.11.2019 </w:t>
            </w:r>
            <w:hyperlink r:id="rId10" w:history="1">
              <w:r>
                <w:rPr>
                  <w:color w:val="0000FF"/>
                </w:rPr>
                <w:t>N 1476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r>
    </w:tbl>
    <w:p w:rsidR="00492FF3" w:rsidRDefault="00492FF3">
      <w:pPr>
        <w:pStyle w:val="ConsPlusNormal"/>
        <w:jc w:val="both"/>
      </w:pPr>
    </w:p>
    <w:p w:rsidR="00492FF3" w:rsidRDefault="00492FF3">
      <w:pPr>
        <w:pStyle w:val="ConsPlusNormal"/>
        <w:ind w:firstLine="540"/>
        <w:jc w:val="both"/>
      </w:pPr>
      <w:r>
        <w:t xml:space="preserve">В целях повышения эффективности и качества деятельности администрации муниципального образования - Рязанский муниципальный район, в соответствии с </w:t>
      </w:r>
      <w:hyperlink r:id="rId11" w:history="1">
        <w:r>
          <w:rPr>
            <w:color w:val="0000FF"/>
          </w:rPr>
          <w:t>Постановлением</w:t>
        </w:r>
      </w:hyperlink>
      <w:r>
        <w:t xml:space="preserve"> администрации муниципального образования - Рязанский муниципальный район Рязанской области от 23.01.2012 N 42 "Об утверждении порядка разработки и утверждения административных регламентов оказания (выполнения) муниципальных услуг (работ) администрацией муниципального образования - Рязанский муниципальный район Рязанской области и отраслевыми (функциональными) органами администрации муниципального образования - Рязанский муниципальный район Рязанской области", руководствуясь </w:t>
      </w:r>
      <w:hyperlink r:id="rId12" w:history="1">
        <w:r>
          <w:rPr>
            <w:color w:val="0000FF"/>
          </w:rPr>
          <w:t>Уставом</w:t>
        </w:r>
      </w:hyperlink>
      <w:r>
        <w:t xml:space="preserve"> муниципального образования - Рязанский муниципальный район Рязанской области, администрация муниципального образования - Рязанский муниципальный район Рязанской области постановляет:</w:t>
      </w:r>
    </w:p>
    <w:p w:rsidR="00492FF3" w:rsidRDefault="00492FF3">
      <w:pPr>
        <w:pStyle w:val="ConsPlusNormal"/>
        <w:spacing w:before="220"/>
        <w:ind w:firstLine="540"/>
        <w:jc w:val="both"/>
      </w:pPr>
      <w:r>
        <w:t xml:space="preserve">1. Утвердить </w:t>
      </w:r>
      <w:hyperlink w:anchor="P39" w:history="1">
        <w:r>
          <w:rPr>
            <w:color w:val="0000FF"/>
          </w:rPr>
          <w:t>административный регламент</w:t>
        </w:r>
      </w:hyperlink>
      <w:r>
        <w:t xml:space="preserve"> предоставления муниципальной услуги "Предоставление информации о муниципальном имуществе" в новой редакции согласно приложению к настоящему постановлению.</w:t>
      </w:r>
    </w:p>
    <w:p w:rsidR="00492FF3" w:rsidRDefault="00492FF3">
      <w:pPr>
        <w:pStyle w:val="ConsPlusNormal"/>
        <w:spacing w:before="220"/>
        <w:ind w:firstLine="540"/>
        <w:jc w:val="both"/>
      </w:pPr>
      <w:r>
        <w:t xml:space="preserve">2. Признать утратившим силу </w:t>
      </w:r>
      <w:hyperlink r:id="rId13" w:history="1">
        <w:r>
          <w:rPr>
            <w:color w:val="0000FF"/>
          </w:rPr>
          <w:t>Постановление</w:t>
        </w:r>
      </w:hyperlink>
      <w:r>
        <w:t xml:space="preserve"> администрации муниципального образования - Рязанский муниципальный район Рязанской области от 15.06.2012 N 363 "Об утверждении административного регламента оказания муниципальной услуги "Предоставление информации о муниципальном имуществе".</w:t>
      </w:r>
    </w:p>
    <w:p w:rsidR="00492FF3" w:rsidRDefault="00492FF3">
      <w:pPr>
        <w:pStyle w:val="ConsPlusNormal"/>
        <w:spacing w:before="220"/>
        <w:ind w:firstLine="540"/>
        <w:jc w:val="both"/>
      </w:pPr>
      <w:r>
        <w:t xml:space="preserve">3. Комитету по управлению муниципальным имуществом администрации муниципального образования - Рязанский муниципальный район Рязанской области принять все необходимые меры для выполнения </w:t>
      </w:r>
      <w:hyperlink w:anchor="P39" w:history="1">
        <w:r>
          <w:rPr>
            <w:color w:val="0000FF"/>
          </w:rPr>
          <w:t>административного регламента</w:t>
        </w:r>
      </w:hyperlink>
      <w:r>
        <w:t>.</w:t>
      </w:r>
    </w:p>
    <w:p w:rsidR="00492FF3" w:rsidRDefault="00492FF3">
      <w:pPr>
        <w:pStyle w:val="ConsPlusNormal"/>
        <w:spacing w:before="220"/>
        <w:ind w:firstLine="540"/>
        <w:jc w:val="both"/>
      </w:pPr>
      <w:r>
        <w:t>4. Настоящее постановление вступает в силу со дня его принятия и подлежит опубликованию в "Информационном вестнике муниципального образования - Рязанский муниципальный район Рязанской области" и на официальном сайте муниципального образования - Рязанский муниципальный район.</w:t>
      </w:r>
    </w:p>
    <w:p w:rsidR="00492FF3" w:rsidRDefault="00492FF3">
      <w:pPr>
        <w:pStyle w:val="ConsPlusNormal"/>
        <w:spacing w:before="220"/>
        <w:ind w:firstLine="540"/>
        <w:jc w:val="both"/>
      </w:pPr>
      <w:r>
        <w:t xml:space="preserve">5. Контроль за исполнением настоящего постановления возложить на заместителя главы администрации - председателя КУМИ Рязанского муниципального района </w:t>
      </w:r>
      <w:proofErr w:type="spellStart"/>
      <w:r>
        <w:t>О.В.Маскаеву</w:t>
      </w:r>
      <w:proofErr w:type="spellEnd"/>
      <w:r>
        <w:t>.</w:t>
      </w:r>
    </w:p>
    <w:p w:rsidR="00492FF3" w:rsidRDefault="00492FF3">
      <w:pPr>
        <w:pStyle w:val="ConsPlusNormal"/>
        <w:jc w:val="both"/>
      </w:pPr>
    </w:p>
    <w:p w:rsidR="00492FF3" w:rsidRDefault="00492FF3">
      <w:pPr>
        <w:pStyle w:val="ConsPlusNormal"/>
        <w:jc w:val="right"/>
      </w:pPr>
      <w:r>
        <w:t>Глава администрации</w:t>
      </w:r>
    </w:p>
    <w:p w:rsidR="00492FF3" w:rsidRDefault="00492FF3">
      <w:pPr>
        <w:pStyle w:val="ConsPlusNormal"/>
        <w:jc w:val="right"/>
      </w:pPr>
      <w:r>
        <w:t>В.Н.ПРОНЬКИН</w:t>
      </w: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right"/>
        <w:outlineLvl w:val="0"/>
      </w:pPr>
      <w:r>
        <w:t>Приложение</w:t>
      </w:r>
    </w:p>
    <w:p w:rsidR="00492FF3" w:rsidRDefault="00492FF3">
      <w:pPr>
        <w:pStyle w:val="ConsPlusNormal"/>
        <w:jc w:val="right"/>
      </w:pPr>
      <w:r>
        <w:t>к Постановлению</w:t>
      </w:r>
    </w:p>
    <w:p w:rsidR="00492FF3" w:rsidRDefault="00492FF3">
      <w:pPr>
        <w:pStyle w:val="ConsPlusNormal"/>
        <w:jc w:val="right"/>
      </w:pPr>
      <w:r>
        <w:t>администрации муниципального</w:t>
      </w:r>
    </w:p>
    <w:p w:rsidR="00492FF3" w:rsidRDefault="00492FF3">
      <w:pPr>
        <w:pStyle w:val="ConsPlusNormal"/>
        <w:jc w:val="right"/>
      </w:pPr>
      <w:r>
        <w:t>образования - Рязанский</w:t>
      </w:r>
    </w:p>
    <w:p w:rsidR="00492FF3" w:rsidRDefault="00492FF3">
      <w:pPr>
        <w:pStyle w:val="ConsPlusNormal"/>
        <w:jc w:val="right"/>
      </w:pPr>
      <w:r>
        <w:t>муниципальный район</w:t>
      </w:r>
    </w:p>
    <w:p w:rsidR="00492FF3" w:rsidRDefault="00492FF3">
      <w:pPr>
        <w:pStyle w:val="ConsPlusNormal"/>
        <w:jc w:val="right"/>
      </w:pPr>
      <w:r>
        <w:t>Рязанской области</w:t>
      </w:r>
    </w:p>
    <w:p w:rsidR="00492FF3" w:rsidRDefault="00492FF3">
      <w:pPr>
        <w:pStyle w:val="ConsPlusNormal"/>
        <w:jc w:val="right"/>
      </w:pPr>
      <w:r>
        <w:t>от 17 октября 2013 г. N 920</w:t>
      </w:r>
    </w:p>
    <w:p w:rsidR="00492FF3" w:rsidRDefault="00492FF3">
      <w:pPr>
        <w:pStyle w:val="ConsPlusNormal"/>
        <w:jc w:val="both"/>
      </w:pPr>
    </w:p>
    <w:p w:rsidR="00492FF3" w:rsidRDefault="00492FF3">
      <w:pPr>
        <w:pStyle w:val="ConsPlusTitle"/>
        <w:jc w:val="center"/>
      </w:pPr>
      <w:bookmarkStart w:id="0" w:name="P39"/>
      <w:bookmarkEnd w:id="0"/>
      <w:r>
        <w:t>АДМИНИСТРАТИВНЫЙ РЕГЛАМЕНТ</w:t>
      </w:r>
    </w:p>
    <w:p w:rsidR="00492FF3" w:rsidRDefault="00492FF3">
      <w:pPr>
        <w:pStyle w:val="ConsPlusTitle"/>
        <w:jc w:val="center"/>
      </w:pPr>
      <w:r>
        <w:t>ОКАЗАНИЯ МУНИЦИПАЛЬНОЙ УСЛУГИ "ПРЕДОСТАВЛЕНИЕ</w:t>
      </w:r>
    </w:p>
    <w:p w:rsidR="00492FF3" w:rsidRDefault="00492FF3">
      <w:pPr>
        <w:pStyle w:val="ConsPlusTitle"/>
        <w:jc w:val="center"/>
      </w:pPr>
      <w:r>
        <w:t>ИНФОРМАЦИИ О МУНИЦИПАЛЬНОМ ИМУЩЕСТВЕ"</w:t>
      </w:r>
    </w:p>
    <w:p w:rsidR="00492FF3" w:rsidRDefault="00492FF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FF3" w:rsidRDefault="00492F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2FF3" w:rsidRDefault="00492FF3">
            <w:pPr>
              <w:pStyle w:val="ConsPlusNormal"/>
              <w:jc w:val="center"/>
            </w:pPr>
            <w:r>
              <w:rPr>
                <w:color w:val="392C69"/>
              </w:rPr>
              <w:t>Список изменяющих документов</w:t>
            </w:r>
          </w:p>
          <w:p w:rsidR="00492FF3" w:rsidRDefault="00492FF3">
            <w:pPr>
              <w:pStyle w:val="ConsPlusNormal"/>
              <w:jc w:val="center"/>
            </w:pPr>
            <w:r>
              <w:rPr>
                <w:color w:val="392C69"/>
              </w:rPr>
              <w:t>(в ред. Постановлений Администрации муниципального</w:t>
            </w:r>
          </w:p>
          <w:p w:rsidR="00492FF3" w:rsidRDefault="00492FF3">
            <w:pPr>
              <w:pStyle w:val="ConsPlusNormal"/>
              <w:jc w:val="center"/>
            </w:pPr>
            <w:r>
              <w:rPr>
                <w:color w:val="392C69"/>
              </w:rPr>
              <w:t>образования - Рязанский муниципальный район</w:t>
            </w:r>
          </w:p>
          <w:p w:rsidR="00492FF3" w:rsidRDefault="00492FF3">
            <w:pPr>
              <w:pStyle w:val="ConsPlusNormal"/>
              <w:jc w:val="center"/>
            </w:pPr>
            <w:r>
              <w:rPr>
                <w:color w:val="392C69"/>
              </w:rPr>
              <w:t xml:space="preserve">Рязанской области от 31.01.2014 </w:t>
            </w:r>
            <w:hyperlink r:id="rId14" w:history="1">
              <w:r>
                <w:rPr>
                  <w:color w:val="0000FF"/>
                </w:rPr>
                <w:t>N 133</w:t>
              </w:r>
            </w:hyperlink>
            <w:r>
              <w:rPr>
                <w:color w:val="392C69"/>
              </w:rPr>
              <w:t xml:space="preserve">, от 25.01.2016 </w:t>
            </w:r>
            <w:hyperlink r:id="rId15" w:history="1">
              <w:r>
                <w:rPr>
                  <w:color w:val="0000FF"/>
                </w:rPr>
                <w:t>N 41</w:t>
              </w:r>
            </w:hyperlink>
            <w:r>
              <w:rPr>
                <w:color w:val="392C69"/>
              </w:rPr>
              <w:t>,</w:t>
            </w:r>
          </w:p>
          <w:p w:rsidR="00492FF3" w:rsidRDefault="00492FF3">
            <w:pPr>
              <w:pStyle w:val="ConsPlusNormal"/>
              <w:jc w:val="center"/>
            </w:pPr>
            <w:r>
              <w:rPr>
                <w:color w:val="392C69"/>
              </w:rPr>
              <w:t xml:space="preserve">от 27.06.2016 </w:t>
            </w:r>
            <w:hyperlink r:id="rId16" w:history="1">
              <w:r>
                <w:rPr>
                  <w:color w:val="0000FF"/>
                </w:rPr>
                <w:t>N 395</w:t>
              </w:r>
            </w:hyperlink>
            <w:r>
              <w:rPr>
                <w:color w:val="392C69"/>
              </w:rPr>
              <w:t xml:space="preserve">, от 01.08.2016 </w:t>
            </w:r>
            <w:hyperlink r:id="rId17" w:history="1">
              <w:r>
                <w:rPr>
                  <w:color w:val="0000FF"/>
                </w:rPr>
                <w:t>N 520</w:t>
              </w:r>
            </w:hyperlink>
            <w:r>
              <w:rPr>
                <w:color w:val="392C69"/>
              </w:rPr>
              <w:t xml:space="preserve">, от 22.10.2018 </w:t>
            </w:r>
            <w:hyperlink r:id="rId18" w:history="1">
              <w:r>
                <w:rPr>
                  <w:color w:val="0000FF"/>
                </w:rPr>
                <w:t>N 1478</w:t>
              </w:r>
            </w:hyperlink>
            <w:r>
              <w:rPr>
                <w:color w:val="392C69"/>
              </w:rPr>
              <w:t>,</w:t>
            </w:r>
          </w:p>
          <w:p w:rsidR="00492FF3" w:rsidRDefault="00492FF3">
            <w:pPr>
              <w:pStyle w:val="ConsPlusNormal"/>
              <w:jc w:val="center"/>
            </w:pPr>
            <w:r>
              <w:rPr>
                <w:color w:val="392C69"/>
              </w:rPr>
              <w:t xml:space="preserve">от 19.11.2019 </w:t>
            </w:r>
            <w:hyperlink r:id="rId19" w:history="1">
              <w:r>
                <w:rPr>
                  <w:color w:val="0000FF"/>
                </w:rPr>
                <w:t>N 1476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r>
    </w:tbl>
    <w:p w:rsidR="00492FF3" w:rsidRDefault="00492FF3">
      <w:pPr>
        <w:pStyle w:val="ConsPlusNormal"/>
        <w:jc w:val="both"/>
      </w:pPr>
    </w:p>
    <w:p w:rsidR="00492FF3" w:rsidRDefault="00492FF3">
      <w:pPr>
        <w:pStyle w:val="ConsPlusTitle"/>
        <w:jc w:val="center"/>
        <w:outlineLvl w:val="1"/>
      </w:pPr>
      <w:r>
        <w:t>1. Общие положения</w:t>
      </w:r>
    </w:p>
    <w:p w:rsidR="00492FF3" w:rsidRDefault="00492FF3">
      <w:pPr>
        <w:pStyle w:val="ConsPlusNormal"/>
        <w:jc w:val="both"/>
      </w:pPr>
    </w:p>
    <w:p w:rsidR="00492FF3" w:rsidRDefault="00492FF3">
      <w:pPr>
        <w:pStyle w:val="ConsPlusNormal"/>
        <w:ind w:firstLine="540"/>
        <w:jc w:val="both"/>
      </w:pPr>
      <w:r>
        <w:t>1.1. Предмет регулирования административного регламента.</w:t>
      </w:r>
    </w:p>
    <w:p w:rsidR="00492FF3" w:rsidRDefault="00492FF3">
      <w:pPr>
        <w:pStyle w:val="ConsPlusNormal"/>
        <w:spacing w:before="220"/>
        <w:ind w:firstLine="540"/>
        <w:jc w:val="both"/>
      </w:pPr>
      <w:r>
        <w:t>1.1.1. Предметом регулирования административного регламента предоставления муниципальной услуги "Предоставление информации о муниципальном имуществе" (далее - Административный регламент) является повышение качества исполнения и доступности результата оказания муниципальной услуги по предоставлению в установленном порядке заинтересованным лицам информации о муниципальном имуществе из Реестра муниципальной собственности Рязанского района (далее - муниципальная услуга), создания комфортных условий для потребителей результатов оказания муниципальной услуги и определяет сроки и последовательность действий (административных процедур) при оказании муниципальной услуги.</w:t>
      </w:r>
    </w:p>
    <w:p w:rsidR="00492FF3" w:rsidRDefault="00492FF3">
      <w:pPr>
        <w:pStyle w:val="ConsPlusNormal"/>
        <w:spacing w:before="220"/>
        <w:ind w:firstLine="540"/>
        <w:jc w:val="both"/>
      </w:pPr>
      <w: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при предоставлении муниципальной услуги.</w:t>
      </w:r>
    </w:p>
    <w:p w:rsidR="00492FF3" w:rsidRDefault="00492FF3">
      <w:pPr>
        <w:pStyle w:val="ConsPlusNormal"/>
        <w:spacing w:before="220"/>
        <w:ind w:firstLine="540"/>
        <w:jc w:val="both"/>
      </w:pPr>
      <w: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492FF3" w:rsidRDefault="00492FF3">
      <w:pPr>
        <w:pStyle w:val="ConsPlusNormal"/>
        <w:spacing w:before="220"/>
        <w:ind w:firstLine="540"/>
        <w:jc w:val="both"/>
      </w:pPr>
      <w: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492FF3" w:rsidRDefault="00492FF3">
      <w:pPr>
        <w:pStyle w:val="ConsPlusNormal"/>
        <w:spacing w:before="220"/>
        <w:ind w:firstLine="540"/>
        <w:jc w:val="both"/>
      </w:pPr>
      <w:r>
        <w:t xml:space="preserve">1.2.1. Заявителем в предоставлении муниципальной услуги является индивидуальный предприниматель,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w:t>
      </w:r>
      <w:r>
        <w:lastRenderedPageBreak/>
        <w:t xml:space="preserve">представители, обратившиеся в орган, предоставляющий муниципальные услуги, либо в организации, указанные в </w:t>
      </w:r>
      <w:hyperlink r:id="rId20" w:history="1">
        <w:r>
          <w:rPr>
            <w:color w:val="0000FF"/>
          </w:rPr>
          <w:t>частях 2</w:t>
        </w:r>
      </w:hyperlink>
      <w:r>
        <w:t xml:space="preserve"> и </w:t>
      </w:r>
      <w:hyperlink r:id="rId21" w:history="1">
        <w:r>
          <w:rPr>
            <w:color w:val="0000FF"/>
          </w:rPr>
          <w:t>3 статьи 1</w:t>
        </w:r>
      </w:hyperlink>
      <w:r>
        <w:t xml:space="preserve"> Федерального закона от 27.07.2010 N 210-ФЗ "Об организации предоставления государственных 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22"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выраженным в устной, письменной или электронной форме (далее - заявитель).</w:t>
      </w:r>
    </w:p>
    <w:p w:rsidR="00492FF3" w:rsidRDefault="00492FF3">
      <w:pPr>
        <w:pStyle w:val="ConsPlusNormal"/>
        <w:spacing w:before="220"/>
        <w:ind w:firstLine="540"/>
        <w:jc w:val="both"/>
      </w:pPr>
      <w: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492FF3" w:rsidRDefault="00492FF3">
      <w:pPr>
        <w:pStyle w:val="ConsPlusNormal"/>
        <w:spacing w:before="220"/>
        <w:ind w:firstLine="540"/>
        <w:jc w:val="both"/>
      </w:pPr>
      <w:r>
        <w:t xml:space="preserve">1.3. Требования к порядку информирования о порядке предоставления муниципальной услуги приведены в </w:t>
      </w:r>
      <w:hyperlink w:anchor="P60" w:history="1">
        <w:r>
          <w:rPr>
            <w:color w:val="0000FF"/>
          </w:rPr>
          <w:t>разделе 2</w:t>
        </w:r>
      </w:hyperlink>
      <w:r>
        <w:t xml:space="preserve"> Административного регламента.</w:t>
      </w:r>
    </w:p>
    <w:p w:rsidR="00492FF3" w:rsidRDefault="00492FF3">
      <w:pPr>
        <w:pStyle w:val="ConsPlusNormal"/>
        <w:jc w:val="both"/>
      </w:pPr>
    </w:p>
    <w:p w:rsidR="00492FF3" w:rsidRDefault="00492FF3">
      <w:pPr>
        <w:pStyle w:val="ConsPlusTitle"/>
        <w:jc w:val="center"/>
        <w:outlineLvl w:val="1"/>
      </w:pPr>
      <w:bookmarkStart w:id="1" w:name="P60"/>
      <w:bookmarkEnd w:id="1"/>
      <w:r>
        <w:t>2. Стандарт предоставления муниципальной услуги</w:t>
      </w:r>
    </w:p>
    <w:p w:rsidR="00492FF3" w:rsidRDefault="00492FF3">
      <w:pPr>
        <w:pStyle w:val="ConsPlusNormal"/>
        <w:jc w:val="both"/>
      </w:pPr>
    </w:p>
    <w:p w:rsidR="00492FF3" w:rsidRDefault="00492FF3">
      <w:pPr>
        <w:pStyle w:val="ConsPlusNormal"/>
        <w:ind w:firstLine="540"/>
        <w:jc w:val="both"/>
      </w:pPr>
      <w:r>
        <w:t>2.1. Наименование муниципальной услуги.</w:t>
      </w:r>
    </w:p>
    <w:p w:rsidR="00492FF3" w:rsidRDefault="00492FF3">
      <w:pPr>
        <w:pStyle w:val="ConsPlusNormal"/>
        <w:spacing w:before="220"/>
        <w:ind w:firstLine="540"/>
        <w:jc w:val="both"/>
      </w:pPr>
      <w:r>
        <w:t>Муниципальная услуга, предоставление которой регулируется Административным регламентом, именуется "Предоставление информации о муниципальном имуществе".</w:t>
      </w:r>
    </w:p>
    <w:p w:rsidR="00492FF3" w:rsidRDefault="00492FF3">
      <w:pPr>
        <w:pStyle w:val="ConsPlusNormal"/>
        <w:spacing w:before="220"/>
        <w:ind w:firstLine="540"/>
        <w:jc w:val="both"/>
      </w:pPr>
      <w:r>
        <w:t>2.2. Наименование структурного подразделения администрации муниципального образования - Рязанский муниципальный район Рязанской области, предоставляющего муниципальную услугу, а также юридических лиц, участвующих в предоставлении муниципальной услуги.</w:t>
      </w:r>
    </w:p>
    <w:p w:rsidR="00492FF3" w:rsidRDefault="00492FF3">
      <w:pPr>
        <w:pStyle w:val="ConsPlusNormal"/>
        <w:spacing w:before="220"/>
        <w:ind w:firstLine="540"/>
        <w:jc w:val="both"/>
      </w:pPr>
      <w:r>
        <w:t>2.2.1. Муниципальную услугу предоставляет отдел имущественных отношений управления градостроительства и имущественных отношений администрации муниципального образования - Рязанский муниципальный район Рязанской области (далее - отдел ИО).</w:t>
      </w:r>
    </w:p>
    <w:p w:rsidR="00492FF3" w:rsidRDefault="00492FF3">
      <w:pPr>
        <w:pStyle w:val="ConsPlusNormal"/>
        <w:spacing w:before="220"/>
        <w:ind w:firstLine="540"/>
        <w:jc w:val="both"/>
      </w:pPr>
      <w:r>
        <w:t xml:space="preserve">2.2.2. Прием документов, необходимых для получения муниципальной услуги, и выдача результата предоставления муниципальной услуги осуществляются Отделом либо "Многофункциональным центром предоставления государственных и муниципальных услуг Рязанского района Рязанской области" </w:t>
      </w:r>
      <w:hyperlink w:anchor="P68" w:history="1">
        <w:r>
          <w:rPr>
            <w:color w:val="0000FF"/>
          </w:rPr>
          <w:t>&lt;*&gt;</w:t>
        </w:r>
      </w:hyperlink>
      <w:r>
        <w:t xml:space="preserve"> (далее - Многофункциональный центр).</w:t>
      </w:r>
    </w:p>
    <w:p w:rsidR="00492FF3" w:rsidRDefault="00492FF3">
      <w:pPr>
        <w:pStyle w:val="ConsPlusNormal"/>
        <w:spacing w:before="220"/>
        <w:ind w:firstLine="540"/>
        <w:jc w:val="both"/>
      </w:pPr>
      <w:r>
        <w:t>--------------------------------</w:t>
      </w:r>
    </w:p>
    <w:p w:rsidR="00492FF3" w:rsidRDefault="00492FF3">
      <w:pPr>
        <w:pStyle w:val="ConsPlusNormal"/>
        <w:spacing w:before="220"/>
        <w:ind w:firstLine="540"/>
        <w:jc w:val="both"/>
      </w:pPr>
      <w:bookmarkStart w:id="2" w:name="P68"/>
      <w:bookmarkEnd w:id="2"/>
      <w:r>
        <w:t>&lt;*&gt; с момента открытия многофункционального центра на территории муниципального образования - Рязанский муниципальный район Рязанской области</w:t>
      </w:r>
    </w:p>
    <w:p w:rsidR="00492FF3" w:rsidRDefault="00492FF3">
      <w:pPr>
        <w:pStyle w:val="ConsPlusNormal"/>
        <w:jc w:val="both"/>
      </w:pPr>
    </w:p>
    <w:p w:rsidR="00492FF3" w:rsidRDefault="00492FF3">
      <w:pPr>
        <w:pStyle w:val="ConsPlusNormal"/>
        <w:ind w:firstLine="540"/>
        <w:jc w:val="both"/>
      </w:pPr>
      <w:r>
        <w:t>2.2.3. Отдел, Многофункциональный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492FF3" w:rsidRDefault="00492FF3">
      <w:pPr>
        <w:pStyle w:val="ConsPlusNormal"/>
        <w:spacing w:before="220"/>
        <w:ind w:firstLine="540"/>
        <w:jc w:val="both"/>
      </w:pPr>
      <w:r>
        <w:t>2.3. Результат предоставления муниципальной услуги.</w:t>
      </w:r>
    </w:p>
    <w:p w:rsidR="00492FF3" w:rsidRDefault="00492FF3">
      <w:pPr>
        <w:pStyle w:val="ConsPlusNormal"/>
        <w:spacing w:before="220"/>
        <w:ind w:firstLine="540"/>
        <w:jc w:val="both"/>
      </w:pPr>
      <w:r>
        <w:t>Результатом предоставления муниципальной услуги является предоставление информации (мотивированного решения об отказе в предоставлении информации).</w:t>
      </w:r>
    </w:p>
    <w:p w:rsidR="00492FF3" w:rsidRDefault="00492FF3">
      <w:pPr>
        <w:pStyle w:val="ConsPlusNormal"/>
        <w:spacing w:before="220"/>
        <w:ind w:firstLine="540"/>
        <w:jc w:val="both"/>
      </w:pPr>
      <w:r>
        <w:t>2.4. Срок предоставления муниципальной услуги.</w:t>
      </w:r>
    </w:p>
    <w:p w:rsidR="00492FF3" w:rsidRDefault="00492FF3">
      <w:pPr>
        <w:pStyle w:val="ConsPlusNormal"/>
        <w:spacing w:before="220"/>
        <w:ind w:firstLine="540"/>
        <w:jc w:val="both"/>
      </w:pPr>
      <w:r>
        <w:lastRenderedPageBreak/>
        <w:t>Информация о муниципальном имуществе или мотивированное решение об отказе в предоставлении информации предоставляется заявителям в письменном виде в срок, не превышающий 7 рабочих дней со дня регистрации запроса.</w:t>
      </w:r>
    </w:p>
    <w:p w:rsidR="00492FF3" w:rsidRDefault="00492FF3">
      <w:pPr>
        <w:pStyle w:val="ConsPlusNormal"/>
        <w:spacing w:before="220"/>
        <w:ind w:firstLine="540"/>
        <w:jc w:val="both"/>
      </w:pPr>
      <w: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документов, необходимых для предоставления муниципальной услуги (по дате регистрации)</w:t>
      </w:r>
    </w:p>
    <w:p w:rsidR="00492FF3" w:rsidRDefault="00492FF3">
      <w:pPr>
        <w:pStyle w:val="ConsPlusNormal"/>
        <w:spacing w:before="220"/>
        <w:ind w:firstLine="540"/>
        <w:jc w:val="both"/>
      </w:pPr>
      <w:r>
        <w:t>2.5. Правовые основания для предоставления муниципальной услуги:</w:t>
      </w:r>
    </w:p>
    <w:p w:rsidR="00492FF3" w:rsidRDefault="00492FF3">
      <w:pPr>
        <w:pStyle w:val="ConsPlusNormal"/>
        <w:spacing w:before="220"/>
        <w:ind w:firstLine="540"/>
        <w:jc w:val="both"/>
      </w:pPr>
      <w:r>
        <w:t xml:space="preserve">- </w:t>
      </w:r>
      <w:hyperlink r:id="rId23" w:history="1">
        <w:r>
          <w:rPr>
            <w:color w:val="0000FF"/>
          </w:rPr>
          <w:t>Конституция</w:t>
        </w:r>
      </w:hyperlink>
      <w:r>
        <w:t xml:space="preserve"> Российской Федерации от 12 декабря 1993 года;</w:t>
      </w:r>
    </w:p>
    <w:p w:rsidR="00492FF3" w:rsidRDefault="00492FF3">
      <w:pPr>
        <w:pStyle w:val="ConsPlusNormal"/>
        <w:spacing w:before="220"/>
        <w:ind w:firstLine="540"/>
        <w:jc w:val="both"/>
      </w:pPr>
      <w:r>
        <w:t xml:space="preserve">- Гражданский </w:t>
      </w:r>
      <w:hyperlink r:id="rId24" w:history="1">
        <w:r>
          <w:rPr>
            <w:color w:val="0000FF"/>
          </w:rPr>
          <w:t>кодекс</w:t>
        </w:r>
      </w:hyperlink>
      <w:r>
        <w:t xml:space="preserve"> Российской Федерации от 30 ноября 1994 года N 51-ФЗ;</w:t>
      </w:r>
    </w:p>
    <w:p w:rsidR="00492FF3" w:rsidRDefault="00492FF3">
      <w:pPr>
        <w:pStyle w:val="ConsPlusNormal"/>
        <w:spacing w:before="220"/>
        <w:ind w:firstLine="540"/>
        <w:jc w:val="both"/>
      </w:pPr>
      <w:r>
        <w:t xml:space="preserve">- Федеральный </w:t>
      </w:r>
      <w:hyperlink r:id="rId25" w:history="1">
        <w:r>
          <w:rPr>
            <w:color w:val="0000FF"/>
          </w:rPr>
          <w:t>закон</w:t>
        </w:r>
      </w:hyperlink>
      <w:r>
        <w:t xml:space="preserve"> от 2 мая 2006 года N 59-ФЗ "О порядке рассмотрения обращений граждан Российской Федерации";</w:t>
      </w:r>
    </w:p>
    <w:p w:rsidR="00492FF3" w:rsidRDefault="00492FF3">
      <w:pPr>
        <w:pStyle w:val="ConsPlusNormal"/>
        <w:spacing w:before="220"/>
        <w:ind w:firstLine="540"/>
        <w:jc w:val="both"/>
      </w:pPr>
      <w:r>
        <w:t xml:space="preserve">- Федеральный </w:t>
      </w:r>
      <w:hyperlink r:id="rId26"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492FF3" w:rsidRDefault="00492FF3">
      <w:pPr>
        <w:pStyle w:val="ConsPlusNormal"/>
        <w:spacing w:before="220"/>
        <w:ind w:firstLine="540"/>
        <w:jc w:val="both"/>
      </w:pPr>
      <w:r>
        <w:t xml:space="preserve">- Федеральный </w:t>
      </w:r>
      <w:hyperlink r:id="rId27" w:history="1">
        <w:r>
          <w:rPr>
            <w:color w:val="0000FF"/>
          </w:rPr>
          <w:t>закон</w:t>
        </w:r>
      </w:hyperlink>
      <w:r>
        <w:t xml:space="preserve"> от 27 июля 2010 г. N 210-ФЗ "Об организации предоставления государственных и муниципальных услуг";</w:t>
      </w:r>
    </w:p>
    <w:p w:rsidR="00492FF3" w:rsidRDefault="00492FF3">
      <w:pPr>
        <w:pStyle w:val="ConsPlusNormal"/>
        <w:spacing w:before="220"/>
        <w:ind w:firstLine="540"/>
        <w:jc w:val="both"/>
      </w:pPr>
      <w:r>
        <w:t xml:space="preserve">- </w:t>
      </w:r>
      <w:hyperlink r:id="rId28" w:history="1">
        <w:r>
          <w:rPr>
            <w:color w:val="0000FF"/>
          </w:rPr>
          <w:t>Указ</w:t>
        </w:r>
      </w:hyperlink>
      <w:r>
        <w:t xml:space="preserve"> Президента Российской Федерации от 22.12.1993 N 2265 "О гарантиях местного самоуправления в Российской Федерации";</w:t>
      </w:r>
    </w:p>
    <w:p w:rsidR="00492FF3" w:rsidRDefault="00492FF3">
      <w:pPr>
        <w:pStyle w:val="ConsPlusNormal"/>
        <w:spacing w:before="220"/>
        <w:ind w:firstLine="540"/>
        <w:jc w:val="both"/>
      </w:pPr>
      <w:r>
        <w:t xml:space="preserve">- </w:t>
      </w:r>
      <w:hyperlink r:id="rId29" w:history="1">
        <w:r>
          <w:rPr>
            <w:color w:val="0000FF"/>
          </w:rPr>
          <w:t>Устав</w:t>
        </w:r>
      </w:hyperlink>
      <w:r>
        <w:t xml:space="preserve"> муниципального образования - Рязанский муниципальный район Рязанской области;</w:t>
      </w:r>
    </w:p>
    <w:p w:rsidR="00492FF3" w:rsidRDefault="00492FF3">
      <w:pPr>
        <w:pStyle w:val="ConsPlusNormal"/>
        <w:spacing w:before="220"/>
        <w:ind w:firstLine="540"/>
        <w:jc w:val="both"/>
      </w:pPr>
      <w:r>
        <w:t xml:space="preserve">- </w:t>
      </w:r>
      <w:hyperlink r:id="rId30" w:history="1">
        <w:r>
          <w:rPr>
            <w:color w:val="0000FF"/>
          </w:rPr>
          <w:t>Постановление</w:t>
        </w:r>
      </w:hyperlink>
      <w:r>
        <w:t xml:space="preserve"> администрации муниципального образования - Рязанский муниципальный район Рязанской области от 23.01.2012 N 42 "Об утверждении порядка разработки и утверждения административных регламентов оказания (выполнения) муниципальных услуг (работ) администрацией муниципального образования - Рязанский муниципальный район Рязанской области и отраслевыми (функциональными) органами администрации муниципального образования - Рязанский муниципальный район Рязанской области";</w:t>
      </w:r>
    </w:p>
    <w:p w:rsidR="00492FF3" w:rsidRDefault="00492FF3">
      <w:pPr>
        <w:pStyle w:val="ConsPlusNormal"/>
        <w:spacing w:before="220"/>
        <w:ind w:firstLine="540"/>
        <w:jc w:val="both"/>
      </w:pPr>
      <w:r>
        <w:t>- Административный регламент.</w:t>
      </w:r>
    </w:p>
    <w:p w:rsidR="00492FF3" w:rsidRDefault="00492FF3">
      <w:pPr>
        <w:pStyle w:val="ConsPlusNormal"/>
        <w:spacing w:before="220"/>
        <w:ind w:firstLine="540"/>
        <w:jc w:val="both"/>
      </w:pPr>
      <w:bookmarkStart w:id="3" w:name="P86"/>
      <w:bookmarkEnd w:id="3"/>
      <w: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492FF3" w:rsidRDefault="00492FF3">
      <w:pPr>
        <w:pStyle w:val="ConsPlusNormal"/>
        <w:spacing w:before="220"/>
        <w:ind w:firstLine="540"/>
        <w:jc w:val="both"/>
      </w:pPr>
      <w:bookmarkStart w:id="4" w:name="P87"/>
      <w:bookmarkEnd w:id="4"/>
      <w:r>
        <w:t>2.6.1. Мотивированный запрос о предоставлении информации.</w:t>
      </w:r>
    </w:p>
    <w:p w:rsidR="00492FF3" w:rsidRDefault="00492FF3">
      <w:pPr>
        <w:pStyle w:val="ConsPlusNormal"/>
        <w:spacing w:before="220"/>
        <w:ind w:firstLine="540"/>
        <w:jc w:val="both"/>
      </w:pPr>
      <w:r>
        <w:t xml:space="preserve">Заявитель оформляет </w:t>
      </w:r>
      <w:hyperlink w:anchor="P415" w:history="1">
        <w:r>
          <w:rPr>
            <w:color w:val="0000FF"/>
          </w:rPr>
          <w:t>запрос</w:t>
        </w:r>
      </w:hyperlink>
      <w:r>
        <w:t xml:space="preserve"> ручным (чернилами или пастой синего или черного цвета) или машинописным способом (Приложение N 3). В запросе указываются следующие обязательные характеристики:</w:t>
      </w:r>
    </w:p>
    <w:p w:rsidR="00492FF3" w:rsidRDefault="00492FF3">
      <w:pPr>
        <w:pStyle w:val="ConsPlusNormal"/>
        <w:spacing w:before="220"/>
        <w:ind w:firstLine="540"/>
        <w:jc w:val="both"/>
      </w:pPr>
      <w:r>
        <w:t xml:space="preserve">- характеристика объекта учета, содержащаяся в Реестре муниципальной собственности Рязанского района, в отношении которого запрашивается информация, позволяющая его однозначно </w:t>
      </w:r>
      <w:bookmarkStart w:id="5" w:name="_GoBack"/>
      <w:bookmarkEnd w:id="5"/>
      <w:r w:rsidRPr="00492FF3">
        <w:t>определить (наименование объекта, местоположение (адресный ориентир);</w:t>
      </w:r>
    </w:p>
    <w:p w:rsidR="00492FF3" w:rsidRDefault="00492FF3">
      <w:pPr>
        <w:pStyle w:val="ConsPlusNormal"/>
        <w:spacing w:before="220"/>
        <w:ind w:firstLine="540"/>
        <w:jc w:val="both"/>
      </w:pPr>
      <w:r>
        <w:t>- цель получения информации;</w:t>
      </w:r>
    </w:p>
    <w:p w:rsidR="00492FF3" w:rsidRDefault="00492FF3">
      <w:pPr>
        <w:pStyle w:val="ConsPlusNormal"/>
        <w:spacing w:before="220"/>
        <w:ind w:firstLine="540"/>
        <w:jc w:val="both"/>
      </w:pPr>
      <w:r>
        <w:t>- реквизиты лица, заинтересованного в получении информации (фамилия, имя, отчество физического лица либо полное наименование юридического лица);</w:t>
      </w:r>
    </w:p>
    <w:p w:rsidR="00492FF3" w:rsidRDefault="00492FF3">
      <w:pPr>
        <w:pStyle w:val="ConsPlusNormal"/>
        <w:spacing w:before="220"/>
        <w:ind w:firstLine="540"/>
        <w:jc w:val="both"/>
      </w:pPr>
      <w:r>
        <w:lastRenderedPageBreak/>
        <w:t xml:space="preserve">- адрес постоянного места жительства или преимущественного </w:t>
      </w:r>
      <w:proofErr w:type="gramStart"/>
      <w:r>
        <w:t>пребывания</w:t>
      </w:r>
      <w:proofErr w:type="gramEnd"/>
      <w:r>
        <w:t xml:space="preserve"> или юридический и фактический адрес лиц, заинтересованных в получении информации, номер контактного телефона;</w:t>
      </w:r>
    </w:p>
    <w:p w:rsidR="00492FF3" w:rsidRDefault="00492FF3">
      <w:pPr>
        <w:pStyle w:val="ConsPlusNormal"/>
        <w:spacing w:before="220"/>
        <w:ind w:firstLine="540"/>
        <w:jc w:val="both"/>
      </w:pPr>
      <w:r>
        <w:t>- количество экземпляров информации;</w:t>
      </w:r>
    </w:p>
    <w:p w:rsidR="00492FF3" w:rsidRDefault="00492FF3">
      <w:pPr>
        <w:pStyle w:val="ConsPlusNormal"/>
        <w:spacing w:before="220"/>
        <w:ind w:firstLine="540"/>
        <w:jc w:val="both"/>
      </w:pPr>
      <w:r>
        <w:t>- способ получения информации (в случае необходимости доставки по почте указывается почтовый адрес доставки);</w:t>
      </w:r>
    </w:p>
    <w:p w:rsidR="00492FF3" w:rsidRDefault="00492FF3">
      <w:pPr>
        <w:pStyle w:val="ConsPlusNormal"/>
        <w:spacing w:before="220"/>
        <w:ind w:firstLine="540"/>
        <w:jc w:val="both"/>
      </w:pPr>
      <w:r>
        <w:t>- подпись заявителя.</w:t>
      </w:r>
    </w:p>
    <w:p w:rsidR="00492FF3" w:rsidRDefault="00492FF3">
      <w:pPr>
        <w:pStyle w:val="ConsPlusNormal"/>
        <w:spacing w:before="220"/>
        <w:ind w:firstLine="540"/>
        <w:jc w:val="both"/>
      </w:pPr>
      <w:r>
        <w:t xml:space="preserve">В случае если запрос оформлен машинописным способом, заявитель дополнительно в нижней части запроса разборчиво от руки (чернилами или пастой </w:t>
      </w:r>
      <w:proofErr w:type="gramStart"/>
      <w:r>
        <w:t>синего</w:t>
      </w:r>
      <w:proofErr w:type="gramEnd"/>
      <w:r>
        <w:t xml:space="preserve"> или черного цвета) указывает свои фамилию, имя, отчество (полностью).</w:t>
      </w:r>
    </w:p>
    <w:p w:rsidR="00492FF3" w:rsidRDefault="00492FF3">
      <w:pPr>
        <w:pStyle w:val="ConsPlusNormal"/>
        <w:spacing w:before="220"/>
        <w:ind w:firstLine="540"/>
        <w:jc w:val="both"/>
      </w:pPr>
      <w:r>
        <w:t>2.6.2. Копия документа, удостоверяющего личность. Документом, удостоверяющим право гражданина на получение муниципальной услуги, также является универсальная электронная карта.</w:t>
      </w:r>
    </w:p>
    <w:p w:rsidR="00492FF3" w:rsidRDefault="00492FF3">
      <w:pPr>
        <w:pStyle w:val="ConsPlusNormal"/>
        <w:spacing w:before="220"/>
        <w:ind w:firstLine="540"/>
        <w:jc w:val="both"/>
      </w:pPr>
      <w:r>
        <w:t>2.6.3. Документ, подтверждающий полномочия представителя заявителя на получение информации из отдела имущественных отношений управления градостроительства и имущественных отношений администрации муниципального образования - Рязанский муниципальный район Рязанской области.</w:t>
      </w:r>
    </w:p>
    <w:p w:rsidR="00492FF3" w:rsidRDefault="00492FF3">
      <w:pPr>
        <w:pStyle w:val="ConsPlusNormal"/>
        <w:spacing w:before="220"/>
        <w:ind w:firstLine="540"/>
        <w:jc w:val="both"/>
      </w:pPr>
      <w: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492FF3" w:rsidRDefault="00492FF3">
      <w:pPr>
        <w:pStyle w:val="ConsPlusNormal"/>
        <w:spacing w:before="220"/>
        <w:ind w:firstLine="540"/>
        <w:jc w:val="both"/>
      </w:pPr>
      <w: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492FF3" w:rsidRDefault="00492FF3">
      <w:pPr>
        <w:pStyle w:val="ConsPlusNormal"/>
        <w:spacing w:before="220"/>
        <w:ind w:firstLine="540"/>
        <w:jc w:val="both"/>
      </w:pPr>
      <w:r>
        <w:t>2.7. Перечень оснований для приостановления предоставления муниципальной услуги:</w:t>
      </w:r>
    </w:p>
    <w:p w:rsidR="00492FF3" w:rsidRDefault="00492FF3">
      <w:pPr>
        <w:pStyle w:val="ConsPlusNormal"/>
        <w:spacing w:before="220"/>
        <w:ind w:firstLine="540"/>
        <w:jc w:val="both"/>
      </w:pPr>
      <w:r>
        <w:t>- предоставление муниципальной услуги может быть приостановлено при подаче жалобы на действия (бездействие) заявителя, отделом ИО по рассмотрению заявок, до рассмотрения жалобы;</w:t>
      </w:r>
    </w:p>
    <w:p w:rsidR="00492FF3" w:rsidRDefault="00492FF3">
      <w:pPr>
        <w:pStyle w:val="ConsPlusNormal"/>
        <w:spacing w:before="220"/>
        <w:ind w:firstLine="540"/>
        <w:jc w:val="both"/>
      </w:pPr>
      <w:r>
        <w:t>- Заявителю должно быть направлено в письменной форме уведомление о приостановлении предоставления муниципальной услуги.</w:t>
      </w:r>
    </w:p>
    <w:p w:rsidR="00492FF3" w:rsidRDefault="00492FF3">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492FF3" w:rsidRDefault="00492FF3">
      <w:pPr>
        <w:pStyle w:val="ConsPlusNormal"/>
        <w:spacing w:before="220"/>
        <w:ind w:firstLine="540"/>
        <w:jc w:val="both"/>
      </w:pPr>
      <w:r>
        <w:t>2.8.1. Заявителю может быть отказано в приеме документов по следующим основаниям:</w:t>
      </w:r>
    </w:p>
    <w:p w:rsidR="00492FF3" w:rsidRDefault="00492FF3">
      <w:pPr>
        <w:pStyle w:val="ConsPlusNormal"/>
        <w:spacing w:before="220"/>
        <w:ind w:firstLine="540"/>
        <w:jc w:val="both"/>
      </w:pPr>
      <w:r>
        <w:t>- представление документов лицом, не уполномоченным для их подачи;</w:t>
      </w:r>
    </w:p>
    <w:p w:rsidR="00492FF3" w:rsidRDefault="00492FF3">
      <w:pPr>
        <w:pStyle w:val="ConsPlusNormal"/>
        <w:spacing w:before="220"/>
        <w:ind w:firstLine="540"/>
        <w:jc w:val="both"/>
      </w:pPr>
      <w:r>
        <w:t>- заявителем представлен неполный комплект документов или представленные материалы недостоверны;</w:t>
      </w:r>
    </w:p>
    <w:p w:rsidR="00492FF3" w:rsidRDefault="00492FF3">
      <w:pPr>
        <w:pStyle w:val="ConsPlusNormal"/>
        <w:spacing w:before="220"/>
        <w:ind w:firstLine="540"/>
        <w:jc w:val="both"/>
      </w:pPr>
      <w:r>
        <w:t>- документы, прилагаемые к заявлению, имеют подтирки, подчистки и неоговоренные исправления, не позволяющие определенно установить их содержание;</w:t>
      </w:r>
    </w:p>
    <w:p w:rsidR="00492FF3" w:rsidRDefault="00492FF3">
      <w:pPr>
        <w:pStyle w:val="ConsPlusNormal"/>
        <w:spacing w:before="220"/>
        <w:ind w:firstLine="540"/>
        <w:jc w:val="both"/>
      </w:pPr>
      <w:r>
        <w:t>- документы имеют серьезные повреждения, наличие которых не позволяет однозначно истолковать их содержание;</w:t>
      </w:r>
    </w:p>
    <w:p w:rsidR="00492FF3" w:rsidRDefault="00492FF3">
      <w:pPr>
        <w:pStyle w:val="ConsPlusNormal"/>
        <w:spacing w:before="220"/>
        <w:ind w:firstLine="540"/>
        <w:jc w:val="both"/>
      </w:pPr>
      <w:r>
        <w:lastRenderedPageBreak/>
        <w:t>- тексты документов написаны неразборчиво, наименования юридических лиц сокращены, без указания их мест нахождения;</w:t>
      </w:r>
    </w:p>
    <w:p w:rsidR="00492FF3" w:rsidRDefault="00492FF3">
      <w:pPr>
        <w:pStyle w:val="ConsPlusNormal"/>
        <w:spacing w:before="220"/>
        <w:ind w:firstLine="540"/>
        <w:jc w:val="both"/>
      </w:pPr>
      <w:r>
        <w:t>- фамилия, имя и отчество физического лица, адрес его места жительства, телефон написаны не полностью;</w:t>
      </w:r>
    </w:p>
    <w:p w:rsidR="00492FF3" w:rsidRDefault="00492FF3">
      <w:pPr>
        <w:pStyle w:val="ConsPlusNormal"/>
        <w:spacing w:before="220"/>
        <w:ind w:firstLine="540"/>
        <w:jc w:val="both"/>
      </w:pPr>
      <w:r>
        <w:t>- документы исполнены карандашом.</w:t>
      </w:r>
    </w:p>
    <w:p w:rsidR="00492FF3" w:rsidRDefault="00492FF3">
      <w:pPr>
        <w:pStyle w:val="ConsPlusNormal"/>
        <w:spacing w:before="220"/>
        <w:ind w:firstLine="540"/>
        <w:jc w:val="both"/>
      </w:pPr>
      <w:r>
        <w:t xml:space="preserve">2.8.2. При отсутствии оснований для отказа в приеме документов, указанных в </w:t>
      </w:r>
      <w:hyperlink w:anchor="P86" w:history="1">
        <w:r>
          <w:rPr>
            <w:color w:val="0000FF"/>
          </w:rPr>
          <w:t>пункте 2.6</w:t>
        </w:r>
      </w:hyperlink>
      <w:r>
        <w:t xml:space="preserve"> административного регламента, должностное лицо отдела ИО, ответственное за прием документов, оформляет </w:t>
      </w:r>
      <w:hyperlink w:anchor="P454" w:history="1">
        <w:r>
          <w:rPr>
            <w:color w:val="0000FF"/>
          </w:rPr>
          <w:t>расписку</w:t>
        </w:r>
      </w:hyperlink>
      <w:r>
        <w:t xml:space="preserve"> в получении документов в двух экземплярах согласно Приложению N 4 к административному регламенту. Один экземпляр выдается заявителю, второй экземпляр прикладывается к принятым документам.</w:t>
      </w:r>
    </w:p>
    <w:p w:rsidR="00492FF3" w:rsidRDefault="00492FF3">
      <w:pPr>
        <w:pStyle w:val="ConsPlusNormal"/>
        <w:spacing w:before="220"/>
        <w:ind w:firstLine="540"/>
        <w:jc w:val="both"/>
      </w:pPr>
      <w:bookmarkStart w:id="6" w:name="P114"/>
      <w:bookmarkEnd w:id="6"/>
      <w: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2FF3" w:rsidRDefault="00492FF3">
      <w:pPr>
        <w:pStyle w:val="ConsPlusNormal"/>
        <w:spacing w:before="220"/>
        <w:ind w:firstLine="540"/>
        <w:jc w:val="both"/>
      </w:pPr>
      <w:r>
        <w:t>Услуги, необходимые и обязательные для предоставления муниципальной услуги, отсутствуют.</w:t>
      </w:r>
    </w:p>
    <w:p w:rsidR="00492FF3" w:rsidRDefault="00492FF3">
      <w:pPr>
        <w:pStyle w:val="ConsPlusNormal"/>
        <w:spacing w:before="220"/>
        <w:ind w:firstLine="540"/>
        <w:jc w:val="both"/>
      </w:pPr>
      <w: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2FF3" w:rsidRDefault="00492FF3">
      <w:pPr>
        <w:pStyle w:val="ConsPlusNormal"/>
        <w:spacing w:before="220"/>
        <w:ind w:firstLine="540"/>
        <w:jc w:val="both"/>
      </w:pPr>
      <w:r>
        <w:t>Взимание платы за предоставление муниципальной услуги нормативными правовыми актами не предусмотрено.</w:t>
      </w:r>
    </w:p>
    <w:p w:rsidR="00492FF3" w:rsidRDefault="00492FF3">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2FF3" w:rsidRDefault="00492FF3">
      <w:pPr>
        <w:pStyle w:val="ConsPlusNormal"/>
        <w:spacing w:before="220"/>
        <w:ind w:firstLine="540"/>
        <w:jc w:val="both"/>
      </w:pPr>
      <w:r>
        <w:t>Максимальное время ожидания в очереди при подаче заявления о предоставлении муниципальной услуги не должно превышать 15 минут.</w:t>
      </w:r>
    </w:p>
    <w:p w:rsidR="00492FF3" w:rsidRDefault="00492FF3">
      <w:pPr>
        <w:pStyle w:val="ConsPlusNormal"/>
        <w:spacing w:before="220"/>
        <w:ind w:firstLine="540"/>
        <w:jc w:val="both"/>
      </w:pPr>
      <w:r>
        <w:t>Максимальное время ожидания в очереди на получение результата предоставления муниципальной услуги не должно превышать 15 минут.</w:t>
      </w:r>
    </w:p>
    <w:p w:rsidR="00492FF3" w:rsidRDefault="00492FF3">
      <w:pPr>
        <w:pStyle w:val="ConsPlusNormal"/>
        <w:spacing w:before="220"/>
        <w:ind w:firstLine="540"/>
        <w:jc w:val="both"/>
      </w:pPr>
      <w:r>
        <w:t>2.12. Срок регистрации заявления заявителя о предоставлении муниципальной услуги.</w:t>
      </w:r>
    </w:p>
    <w:p w:rsidR="00492FF3" w:rsidRDefault="00492FF3">
      <w:pPr>
        <w:pStyle w:val="ConsPlusNormal"/>
        <w:spacing w:before="220"/>
        <w:ind w:firstLine="540"/>
        <w:jc w:val="both"/>
      </w:pPr>
      <w:r>
        <w:t>Максимальный срок регистрации заявления не должен превышать 45 минут.</w:t>
      </w:r>
    </w:p>
    <w:p w:rsidR="00492FF3" w:rsidRDefault="00492FF3">
      <w:pPr>
        <w:pStyle w:val="ConsPlusNormal"/>
        <w:spacing w:before="220"/>
        <w:ind w:firstLine="540"/>
        <w:jc w:val="both"/>
      </w:pPr>
      <w: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2FF3" w:rsidRDefault="00492FF3">
      <w:pPr>
        <w:pStyle w:val="ConsPlusNormal"/>
        <w:spacing w:before="220"/>
        <w:ind w:firstLine="540"/>
        <w:jc w:val="both"/>
      </w:pPr>
      <w:r>
        <w:t>2.13.1. Помещения, в которых предоставляется муниципальная услуга, должны обеспечивать комфортное расположение граждан и должностных лиц.</w:t>
      </w:r>
    </w:p>
    <w:p w:rsidR="00492FF3" w:rsidRDefault="00492FF3">
      <w:pPr>
        <w:pStyle w:val="ConsPlusNormal"/>
        <w:spacing w:before="220"/>
        <w:ind w:firstLine="540"/>
        <w:jc w:val="both"/>
      </w:pPr>
      <w:r>
        <w:t xml:space="preserve">2.13.2. На территории, прилегающей к зданию, где расположены помещения уполномоченной организации, располагается бесплатная парковка для автомобильного транспорта посетителей, в том числе предусматривающая места для специальных </w:t>
      </w:r>
      <w:r>
        <w:lastRenderedPageBreak/>
        <w:t>автотранспортных средств инвалидов.</w:t>
      </w:r>
    </w:p>
    <w:p w:rsidR="00492FF3" w:rsidRDefault="00492FF3">
      <w:pPr>
        <w:pStyle w:val="ConsPlusNormal"/>
        <w:spacing w:before="220"/>
        <w:ind w:firstLine="540"/>
        <w:jc w:val="both"/>
      </w:pPr>
      <w:r>
        <w:t>2.13.3. Здание, где предоставляется муниципальная услуга, должно быть оборудовано отдельным входом для свободного доступа заявителей.</w:t>
      </w:r>
    </w:p>
    <w:p w:rsidR="00492FF3" w:rsidRDefault="00492FF3">
      <w:pPr>
        <w:pStyle w:val="ConsPlusNormal"/>
        <w:spacing w:before="220"/>
        <w:ind w:firstLine="540"/>
        <w:jc w:val="both"/>
      </w:pPr>
      <w:r>
        <w:t>2.13.4. Размещение помещений для приема заявителей, имеющих инвалидность, осуществляется преимущественно на нижних этажах зданий.</w:t>
      </w:r>
    </w:p>
    <w:p w:rsidR="00492FF3" w:rsidRDefault="00492FF3">
      <w:pPr>
        <w:pStyle w:val="ConsPlusNormal"/>
        <w:spacing w:before="220"/>
        <w:ind w:firstLine="540"/>
        <w:jc w:val="both"/>
      </w:pPr>
      <w:r>
        <w:t>2.13.5. Минимальный размер площади помещения (кабинета или кабины) для индивидуального приема (на одно рабочее место) должен быть не менее 12 кв. м.</w:t>
      </w:r>
    </w:p>
    <w:p w:rsidR="00492FF3" w:rsidRDefault="00492FF3">
      <w:pPr>
        <w:pStyle w:val="ConsPlusNormal"/>
        <w:spacing w:before="220"/>
        <w:ind w:firstLine="540"/>
        <w:jc w:val="both"/>
      </w:pPr>
      <w:r>
        <w:t>2.13.6. В помещениях обеспечивается создание инвалидам условий доступности объектов в соответствии с требованиями, установленными нормативными правовыми актами, в том числе:</w:t>
      </w:r>
    </w:p>
    <w:p w:rsidR="00492FF3" w:rsidRDefault="00492FF3">
      <w:pPr>
        <w:pStyle w:val="ConsPlusNormal"/>
        <w:spacing w:before="220"/>
        <w:ind w:firstLine="540"/>
        <w:jc w:val="both"/>
      </w:pPr>
      <w:r>
        <w:t>- возможность беспрепятственного входа в объекты и выхода из них;</w:t>
      </w:r>
    </w:p>
    <w:p w:rsidR="00492FF3" w:rsidRDefault="00492FF3">
      <w:pPr>
        <w:pStyle w:val="ConsPlusNormal"/>
        <w:spacing w:before="220"/>
        <w:ind w:firstLine="540"/>
        <w:jc w:val="both"/>
      </w:pPr>
      <w: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492FF3" w:rsidRDefault="00492FF3">
      <w:pPr>
        <w:pStyle w:val="ConsPlusNormal"/>
        <w:spacing w:before="220"/>
        <w:ind w:firstLine="540"/>
        <w:jc w:val="both"/>
      </w:pPr>
      <w: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92FF3" w:rsidRDefault="00492FF3">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территории объекта;</w:t>
      </w:r>
    </w:p>
    <w:p w:rsidR="00492FF3" w:rsidRDefault="00492FF3">
      <w:pPr>
        <w:pStyle w:val="ConsPlusNormal"/>
        <w:spacing w:before="220"/>
        <w:ind w:firstLine="540"/>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492FF3" w:rsidRDefault="00492FF3">
      <w:pPr>
        <w:pStyle w:val="ConsPlusNormal"/>
        <w:spacing w:before="220"/>
        <w:ind w:firstLine="540"/>
        <w:jc w:val="both"/>
      </w:pPr>
      <w: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1" w:history="1">
        <w:r>
          <w:rPr>
            <w:color w:val="0000FF"/>
          </w:rPr>
          <w:t>форме</w:t>
        </w:r>
      </w:hyperlink>
      <w:r>
        <w:t xml:space="preserve"> и в </w:t>
      </w:r>
      <w:hyperlink r:id="rId32" w:history="1">
        <w:r>
          <w:rPr>
            <w:color w:val="0000FF"/>
          </w:rPr>
          <w:t>Порядке</w:t>
        </w:r>
      </w:hyperlink>
      <w:r>
        <w:t>, утвержденным приказом Министерства труда и социальной защиты Российской Федерации от 22 июня 2015 г. N 386н.</w:t>
      </w:r>
    </w:p>
    <w:p w:rsidR="00492FF3" w:rsidRDefault="00492FF3">
      <w:pPr>
        <w:pStyle w:val="ConsPlusNormal"/>
        <w:spacing w:before="220"/>
        <w:ind w:firstLine="540"/>
        <w:jc w:val="both"/>
      </w:pPr>
      <w:r>
        <w:t>2.13.7. Входы в помещения, где осуществляются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492FF3" w:rsidRDefault="00492FF3">
      <w:pPr>
        <w:pStyle w:val="ConsPlusNormal"/>
        <w:spacing w:before="220"/>
        <w:ind w:firstLine="540"/>
        <w:jc w:val="both"/>
      </w:pPr>
      <w:r>
        <w:t>2.13.8.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администрации муниципального образования - Рязанский муниципальный район Рязанской области и организаций, предоставляющих муниципальную услугу.</w:t>
      </w:r>
    </w:p>
    <w:p w:rsidR="00492FF3" w:rsidRDefault="00492FF3">
      <w:pPr>
        <w:pStyle w:val="ConsPlusNormal"/>
        <w:spacing w:before="220"/>
        <w:ind w:firstLine="540"/>
        <w:jc w:val="both"/>
      </w:pPr>
      <w:r>
        <w:t>2.13.9.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492FF3" w:rsidRDefault="00492FF3">
      <w:pPr>
        <w:pStyle w:val="ConsPlusNormal"/>
        <w:spacing w:before="220"/>
        <w:ind w:firstLine="540"/>
        <w:jc w:val="both"/>
      </w:pPr>
      <w:r>
        <w:t>2.13.10. Помещение для приема заявителей, имеющих инвалидность, должно соответствовать следующим требованиям:</w:t>
      </w:r>
    </w:p>
    <w:p w:rsidR="00492FF3" w:rsidRDefault="00492FF3">
      <w:pPr>
        <w:pStyle w:val="ConsPlusNormal"/>
        <w:spacing w:before="220"/>
        <w:ind w:firstLine="540"/>
        <w:jc w:val="both"/>
      </w:pPr>
      <w:r>
        <w:t>- обязательное наличие справочно-информационной службы;</w:t>
      </w:r>
    </w:p>
    <w:p w:rsidR="00492FF3" w:rsidRDefault="00492FF3">
      <w:pPr>
        <w:pStyle w:val="ConsPlusNormal"/>
        <w:spacing w:before="220"/>
        <w:ind w:firstLine="540"/>
        <w:jc w:val="both"/>
      </w:pPr>
      <w:r>
        <w:t>-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492FF3" w:rsidRDefault="00492FF3">
      <w:pPr>
        <w:pStyle w:val="ConsPlusNormal"/>
        <w:spacing w:before="220"/>
        <w:ind w:firstLine="540"/>
        <w:jc w:val="both"/>
      </w:pPr>
      <w:r>
        <w:lastRenderedPageBreak/>
        <w:t>2.13.11. Помещения, в которых предоставляется муниципальная услуга, должны иметь туалет со свободным доступом к нему в рабочее время заявителей.</w:t>
      </w:r>
    </w:p>
    <w:p w:rsidR="00492FF3" w:rsidRDefault="00492FF3">
      <w:pPr>
        <w:pStyle w:val="ConsPlusNormal"/>
        <w:spacing w:before="220"/>
        <w:ind w:firstLine="540"/>
        <w:jc w:val="both"/>
      </w:pPr>
      <w:r>
        <w:t>2.13.12.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492FF3" w:rsidRDefault="00492FF3">
      <w:pPr>
        <w:pStyle w:val="ConsPlusNormal"/>
        <w:spacing w:before="220"/>
        <w:ind w:firstLine="540"/>
        <w:jc w:val="both"/>
      </w:pPr>
      <w:r>
        <w:t>2.13.13. Места для ожидания должны соответствовать комфортным условиям для заявителей и оптимальным условиям работы должностных лиц.</w:t>
      </w:r>
    </w:p>
    <w:p w:rsidR="00492FF3" w:rsidRDefault="00492FF3">
      <w:pPr>
        <w:pStyle w:val="ConsPlusNormal"/>
        <w:spacing w:before="220"/>
        <w:ind w:firstLine="540"/>
        <w:jc w:val="both"/>
      </w:pPr>
      <w:r>
        <w:t>2.13.14.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492FF3" w:rsidRDefault="00492FF3">
      <w:pPr>
        <w:pStyle w:val="ConsPlusNormal"/>
        <w:spacing w:before="220"/>
        <w:ind w:firstLine="540"/>
        <w:jc w:val="both"/>
      </w:pPr>
      <w:r>
        <w:t>В зоне места ожидания должны быть выделены зоны специализированного обслуживания инвалидов в здании.</w:t>
      </w:r>
    </w:p>
    <w:p w:rsidR="00492FF3" w:rsidRDefault="00492FF3">
      <w:pPr>
        <w:pStyle w:val="ConsPlusNormal"/>
        <w:spacing w:before="220"/>
        <w:ind w:firstLine="540"/>
        <w:jc w:val="both"/>
      </w:pPr>
      <w: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492FF3" w:rsidRDefault="00492FF3">
      <w:pPr>
        <w:pStyle w:val="ConsPlusNormal"/>
        <w:spacing w:before="220"/>
        <w:ind w:firstLine="540"/>
        <w:jc w:val="both"/>
      </w:pPr>
      <w:r>
        <w:t>Зона мест ожидания заявителей, имеющих инвалидность, размещается преимущественно на нижних этажах зданий.</w:t>
      </w:r>
    </w:p>
    <w:p w:rsidR="00492FF3" w:rsidRDefault="00492FF3">
      <w:pPr>
        <w:pStyle w:val="ConsPlusNormal"/>
        <w:spacing w:before="220"/>
        <w:ind w:firstLine="540"/>
        <w:jc w:val="both"/>
      </w:pPr>
      <w:r>
        <w:t>2.13.15.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492FF3" w:rsidRDefault="00492FF3">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подчеркиваются.</w:t>
      </w:r>
    </w:p>
    <w:p w:rsidR="00492FF3" w:rsidRDefault="00492FF3">
      <w:pPr>
        <w:pStyle w:val="ConsPlusNormal"/>
        <w:spacing w:before="220"/>
        <w:ind w:firstLine="540"/>
        <w:jc w:val="both"/>
      </w:pPr>
      <w: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92FF3" w:rsidRDefault="00492FF3">
      <w:pPr>
        <w:pStyle w:val="ConsPlusNormal"/>
        <w:spacing w:before="220"/>
        <w:ind w:firstLine="540"/>
        <w:jc w:val="both"/>
      </w:pPr>
      <w: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492FF3" w:rsidRDefault="00492FF3">
      <w:pPr>
        <w:pStyle w:val="ConsPlusNormal"/>
        <w:spacing w:before="220"/>
        <w:ind w:firstLine="540"/>
        <w:jc w:val="both"/>
      </w:pPr>
      <w:r>
        <w:t>2.13.16. Должностные лица, осуществляющие прием документов, обеспечиваются личными идентификационными карточками и (или) настольными табличками.</w:t>
      </w:r>
    </w:p>
    <w:p w:rsidR="00492FF3" w:rsidRDefault="00492FF3">
      <w:pPr>
        <w:pStyle w:val="ConsPlusNormal"/>
        <w:spacing w:before="220"/>
        <w:ind w:firstLine="540"/>
        <w:jc w:val="both"/>
      </w:pPr>
      <w:r>
        <w:t>2.13.17. Места для приема документов должны быть снабжены стулом, иметь место для письма и раскладки документов.</w:t>
      </w:r>
    </w:p>
    <w:p w:rsidR="00492FF3" w:rsidRDefault="00492FF3">
      <w:pPr>
        <w:pStyle w:val="ConsPlusNormal"/>
        <w:spacing w:before="220"/>
        <w:ind w:firstLine="540"/>
        <w:jc w:val="both"/>
      </w:pPr>
      <w:r>
        <w:t>2.13.18.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492FF3" w:rsidRDefault="00492FF3">
      <w:pPr>
        <w:pStyle w:val="ConsPlusNormal"/>
        <w:spacing w:before="220"/>
        <w:ind w:firstLine="540"/>
        <w:jc w:val="both"/>
      </w:pPr>
      <w:r>
        <w:t>2.13.19.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492FF3" w:rsidRDefault="00492FF3">
      <w:pPr>
        <w:pStyle w:val="ConsPlusNormal"/>
        <w:spacing w:before="220"/>
        <w:ind w:firstLine="540"/>
        <w:jc w:val="both"/>
      </w:pPr>
      <w:r>
        <w:t xml:space="preserve">2.13.20. При оборудовании помещений, в которых предоставляется муниципальная услуга, </w:t>
      </w:r>
      <w:r>
        <w:lastRenderedPageBreak/>
        <w:t>обеспечивается возможность беспрепятственной эвакуации всех заявителей и должностных лиц в случае возникновения чрезвычайной ситуации.</w:t>
      </w:r>
    </w:p>
    <w:p w:rsidR="00492FF3" w:rsidRDefault="00492FF3">
      <w:pPr>
        <w:pStyle w:val="ConsPlusNormal"/>
        <w:spacing w:before="220"/>
        <w:ind w:firstLine="540"/>
        <w:jc w:val="both"/>
      </w:pPr>
      <w:r>
        <w:t>2.13.21. 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92FF3" w:rsidRDefault="00492FF3">
      <w:pPr>
        <w:pStyle w:val="ConsPlusNormal"/>
        <w:spacing w:before="220"/>
        <w:ind w:firstLine="540"/>
        <w:jc w:val="both"/>
      </w:pPr>
      <w:r>
        <w:t xml:space="preserve">2.13.22. Информация о местах нахождения и графике работы структурных подразделений администрации муниципального образования - Рязанский муниципальный район Рязанской области, об Отделе,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Рязанского муниципального района Рязанской области в сети Интернет согласно </w:t>
      </w:r>
      <w:hyperlink w:anchor="P315" w:history="1">
        <w:r>
          <w:rPr>
            <w:color w:val="0000FF"/>
          </w:rPr>
          <w:t>Приложению N 2</w:t>
        </w:r>
      </w:hyperlink>
      <w:r>
        <w:t xml:space="preserve"> к Административному регламенту.</w:t>
      </w:r>
    </w:p>
    <w:p w:rsidR="00492FF3" w:rsidRDefault="00492FF3">
      <w:pPr>
        <w:pStyle w:val="ConsPlusNormal"/>
        <w:spacing w:before="220"/>
        <w:ind w:firstLine="540"/>
        <w:jc w:val="both"/>
      </w:pPr>
      <w:r>
        <w:t>2.14. Порядок получения информации заявителями по вопросам представления муниципальной услуги, в том числе о ходе предоставления муниципальной услуги.</w:t>
      </w:r>
    </w:p>
    <w:p w:rsidR="00492FF3" w:rsidRDefault="00492FF3">
      <w:pPr>
        <w:pStyle w:val="ConsPlusNormal"/>
        <w:spacing w:before="220"/>
        <w:ind w:firstLine="540"/>
        <w:jc w:val="both"/>
      </w:pPr>
      <w:r>
        <w:t>2.14.1. Информация о порядке предоставления муниципальной услуги предоставляется:</w:t>
      </w:r>
    </w:p>
    <w:p w:rsidR="00492FF3" w:rsidRDefault="00492FF3">
      <w:pPr>
        <w:pStyle w:val="ConsPlusNormal"/>
        <w:spacing w:before="220"/>
        <w:ind w:firstLine="540"/>
        <w:jc w:val="both"/>
      </w:pPr>
      <w:r>
        <w:t>- должностными лицами Отдела или Многофункционального центра при личном контакте с заявителем;</w:t>
      </w:r>
    </w:p>
    <w:p w:rsidR="00492FF3" w:rsidRDefault="00492FF3">
      <w:pPr>
        <w:pStyle w:val="ConsPlusNormal"/>
        <w:spacing w:before="220"/>
        <w:ind w:firstLine="540"/>
        <w:jc w:val="both"/>
      </w:pPr>
      <w:r>
        <w:t>- в Отделе и Многофункциональном центре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492FF3" w:rsidRDefault="00492FF3">
      <w:pPr>
        <w:pStyle w:val="ConsPlusNormal"/>
        <w:spacing w:before="220"/>
        <w:ind w:firstLine="540"/>
        <w:jc w:val="both"/>
      </w:pPr>
      <w:r>
        <w:t>2.14.2.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Отдела и Многофункционального центра.</w:t>
      </w:r>
    </w:p>
    <w:p w:rsidR="00492FF3" w:rsidRDefault="00492FF3">
      <w:pPr>
        <w:pStyle w:val="ConsPlusNormal"/>
        <w:spacing w:before="220"/>
        <w:ind w:firstLine="540"/>
        <w:jc w:val="both"/>
      </w:pPr>
      <w:r>
        <w:t>2.14.3. При ответах на телефонные звонки и устные обращения должностные лица Отдела и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Отдела и Многофункционального центра может вестись запись разговоров.</w:t>
      </w:r>
    </w:p>
    <w:p w:rsidR="00492FF3" w:rsidRDefault="00492FF3">
      <w:pPr>
        <w:pStyle w:val="ConsPlusNormal"/>
        <w:spacing w:before="220"/>
        <w:ind w:firstLine="540"/>
        <w:jc w:val="both"/>
      </w:pPr>
      <w:r>
        <w:t>Время разговора не должно превышать 10 минут.</w:t>
      </w:r>
    </w:p>
    <w:p w:rsidR="00492FF3" w:rsidRDefault="00492FF3">
      <w:pPr>
        <w:pStyle w:val="ConsPlusNormal"/>
        <w:spacing w:before="220"/>
        <w:ind w:firstLine="540"/>
        <w:jc w:val="both"/>
      </w:pPr>
      <w:r>
        <w:t>При невозможности должностного лица Отдела или Многофункционального центра,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92FF3" w:rsidRDefault="00492FF3">
      <w:pPr>
        <w:pStyle w:val="ConsPlusNormal"/>
        <w:spacing w:before="220"/>
        <w:ind w:firstLine="540"/>
        <w:jc w:val="both"/>
      </w:pPr>
      <w:r>
        <w:t>2.14.4. Информирование о ходе предоставления муниципальной услуги осуществляется:</w:t>
      </w:r>
    </w:p>
    <w:p w:rsidR="00492FF3" w:rsidRDefault="00492FF3">
      <w:pPr>
        <w:pStyle w:val="ConsPlusNormal"/>
        <w:spacing w:before="220"/>
        <w:ind w:firstLine="540"/>
        <w:jc w:val="both"/>
      </w:pPr>
      <w:r>
        <w:t>- должностными лицами Отдела и Многофункционального центра при личном контакте с заявителями;</w:t>
      </w:r>
    </w:p>
    <w:p w:rsidR="00492FF3" w:rsidRDefault="00492FF3">
      <w:pPr>
        <w:pStyle w:val="ConsPlusNormal"/>
        <w:spacing w:before="220"/>
        <w:ind w:firstLine="540"/>
        <w:jc w:val="both"/>
      </w:pPr>
      <w:r>
        <w:lastRenderedPageBreak/>
        <w:t>- должностными лицами Отдела и Многофункционального центра с использованием средств сети Интернет, почтовой, телефонной связи, посредством электронной почты.</w:t>
      </w:r>
    </w:p>
    <w:p w:rsidR="00492FF3" w:rsidRDefault="00492FF3">
      <w:pPr>
        <w:pStyle w:val="ConsPlusNormal"/>
        <w:spacing w:before="220"/>
        <w:ind w:firstLine="540"/>
        <w:jc w:val="both"/>
      </w:pPr>
      <w:r>
        <w:t>Заявители, представившие в Отдел или в Многофункциональный центр документы для получения муниципальной услуги, в обязательном порядке информируются должностным лицом о результате предоставления муниципальной услуги.</w:t>
      </w:r>
    </w:p>
    <w:p w:rsidR="00492FF3" w:rsidRDefault="00492FF3">
      <w:pPr>
        <w:pStyle w:val="ConsPlusNormal"/>
        <w:spacing w:before="220"/>
        <w:ind w:firstLine="540"/>
        <w:jc w:val="both"/>
      </w:pPr>
      <w:r>
        <w:t>2.14.5.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492FF3" w:rsidRDefault="00492FF3">
      <w:pPr>
        <w:pStyle w:val="ConsPlusNormal"/>
        <w:spacing w:before="220"/>
        <w:ind w:firstLine="540"/>
        <w:jc w:val="both"/>
      </w:pPr>
      <w:r>
        <w:t>2.14.6. Информация о сроке завершения оформления документов и возможности их получения заявителю сообщается при подаче документов.</w:t>
      </w:r>
    </w:p>
    <w:p w:rsidR="00492FF3" w:rsidRDefault="00492FF3">
      <w:pPr>
        <w:pStyle w:val="ConsPlusNormal"/>
        <w:spacing w:before="220"/>
        <w:ind w:firstLine="540"/>
        <w:jc w:val="both"/>
      </w:pPr>
      <w:r>
        <w:t>2.14.7. Консультации (справки) по вопросам предоставления муниципальной услуги предоставляются должностными лицами Отдела и Многофункционального центра.</w:t>
      </w:r>
    </w:p>
    <w:p w:rsidR="00492FF3" w:rsidRDefault="00492FF3">
      <w:pPr>
        <w:pStyle w:val="ConsPlusNormal"/>
        <w:spacing w:before="220"/>
        <w:ind w:firstLine="540"/>
        <w:jc w:val="both"/>
      </w:pPr>
      <w:r>
        <w:t>2.14.8. Консультации предоставляются по следующим вопросам:</w:t>
      </w:r>
    </w:p>
    <w:p w:rsidR="00492FF3" w:rsidRDefault="00492FF3">
      <w:pPr>
        <w:pStyle w:val="ConsPlusNormal"/>
        <w:spacing w:before="220"/>
        <w:ind w:firstLine="540"/>
        <w:jc w:val="both"/>
      </w:pPr>
      <w: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492FF3" w:rsidRDefault="00492FF3">
      <w:pPr>
        <w:pStyle w:val="ConsPlusNormal"/>
        <w:spacing w:before="220"/>
        <w:ind w:firstLine="540"/>
        <w:jc w:val="both"/>
      </w:pPr>
      <w:r>
        <w:t>- источников получения документов, необходимых для предоставления муниципальной услуги (орган, организация и их местонахождение);</w:t>
      </w:r>
    </w:p>
    <w:p w:rsidR="00492FF3" w:rsidRDefault="00492FF3">
      <w:pPr>
        <w:pStyle w:val="ConsPlusNormal"/>
        <w:spacing w:before="220"/>
        <w:ind w:firstLine="540"/>
        <w:jc w:val="both"/>
      </w:pPr>
      <w:r>
        <w:t>- времени приема и выдачи документов;</w:t>
      </w:r>
    </w:p>
    <w:p w:rsidR="00492FF3" w:rsidRDefault="00492FF3">
      <w:pPr>
        <w:pStyle w:val="ConsPlusNormal"/>
        <w:spacing w:before="220"/>
        <w:ind w:firstLine="540"/>
        <w:jc w:val="both"/>
      </w:pPr>
      <w:r>
        <w:t>- сроков предоставления муниципальной услуги;</w:t>
      </w:r>
    </w:p>
    <w:p w:rsidR="00492FF3" w:rsidRDefault="00492FF3">
      <w:pPr>
        <w:pStyle w:val="ConsPlusNormal"/>
        <w:spacing w:before="220"/>
        <w:ind w:firstLine="540"/>
        <w:jc w:val="both"/>
      </w:pPr>
      <w: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492FF3" w:rsidRDefault="00492FF3">
      <w:pPr>
        <w:pStyle w:val="ConsPlusNormal"/>
        <w:spacing w:before="220"/>
        <w:ind w:firstLine="540"/>
        <w:jc w:val="both"/>
      </w:pPr>
      <w:r>
        <w:t>2.14.9.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492FF3" w:rsidRDefault="00492FF3">
      <w:pPr>
        <w:pStyle w:val="ConsPlusNormal"/>
        <w:spacing w:before="220"/>
        <w:ind w:firstLine="540"/>
        <w:jc w:val="both"/>
      </w:pPr>
      <w:r>
        <w:t>2.14.10. Заявитель имеет право представить документы по предварительной записи. Предварительная запись осуществляется по телефону +7 (4912) 28-91-96 или с использованием электронной почты.</w:t>
      </w:r>
    </w:p>
    <w:p w:rsidR="00492FF3" w:rsidRDefault="00492FF3">
      <w:pPr>
        <w:pStyle w:val="ConsPlusNormal"/>
        <w:spacing w:before="220"/>
        <w:ind w:firstLine="540"/>
        <w:jc w:val="both"/>
      </w:pPr>
      <w: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492FF3" w:rsidRDefault="00492FF3">
      <w:pPr>
        <w:pStyle w:val="ConsPlusNormal"/>
        <w:spacing w:before="220"/>
        <w:ind w:firstLine="540"/>
        <w:jc w:val="both"/>
      </w:pPr>
      <w:r>
        <w:t>При осуществлении предварительной записи заявителю сообщается время представления документов для получения муниципальной услуги в Отделе или номер окна в Многофункциональном центре, в которое следует обратиться.</w:t>
      </w:r>
    </w:p>
    <w:p w:rsidR="00492FF3" w:rsidRDefault="00492FF3">
      <w:pPr>
        <w:pStyle w:val="ConsPlusNormal"/>
        <w:spacing w:before="220"/>
        <w:ind w:firstLine="540"/>
        <w:jc w:val="both"/>
      </w:pPr>
      <w:r>
        <w:t>2.15. Показатели доступности и качества муниципальных услуг.</w:t>
      </w:r>
    </w:p>
    <w:p w:rsidR="00492FF3" w:rsidRDefault="00492FF3">
      <w:pPr>
        <w:pStyle w:val="ConsPlusNormal"/>
        <w:spacing w:before="220"/>
        <w:ind w:firstLine="540"/>
        <w:jc w:val="both"/>
      </w:pPr>
      <w:r>
        <w:t>2.15.1. Показателями доступности муниципальной услуги являются:</w:t>
      </w:r>
    </w:p>
    <w:p w:rsidR="00492FF3" w:rsidRDefault="00492FF3">
      <w:pPr>
        <w:pStyle w:val="ConsPlusNormal"/>
        <w:spacing w:before="220"/>
        <w:ind w:firstLine="540"/>
        <w:jc w:val="both"/>
      </w:pPr>
      <w:r>
        <w:t>а) транспортная доступность к местам предоставления муниципальной услуги;</w:t>
      </w:r>
    </w:p>
    <w:p w:rsidR="00492FF3" w:rsidRDefault="00492FF3">
      <w:pPr>
        <w:pStyle w:val="ConsPlusNormal"/>
        <w:spacing w:before="22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92FF3" w:rsidRDefault="00492FF3">
      <w:pPr>
        <w:pStyle w:val="ConsPlusNormal"/>
        <w:spacing w:before="220"/>
        <w:ind w:firstLine="540"/>
        <w:jc w:val="both"/>
      </w:pPr>
      <w:r>
        <w:lastRenderedPageBreak/>
        <w:t>в) размещение информации о порядке предоставления муниципальной услуги в едином портале государственных и муниципальных услуг.</w:t>
      </w:r>
    </w:p>
    <w:p w:rsidR="00492FF3" w:rsidRDefault="00492FF3">
      <w:pPr>
        <w:pStyle w:val="ConsPlusNormal"/>
        <w:spacing w:before="220"/>
        <w:ind w:firstLine="540"/>
        <w:jc w:val="both"/>
      </w:pPr>
      <w:r>
        <w:t>2.15.2. Показателями качества муниципальной услуги являются:</w:t>
      </w:r>
    </w:p>
    <w:p w:rsidR="00492FF3" w:rsidRDefault="00492FF3">
      <w:pPr>
        <w:pStyle w:val="ConsPlusNormal"/>
        <w:spacing w:before="220"/>
        <w:ind w:firstLine="540"/>
        <w:jc w:val="both"/>
      </w:pPr>
      <w:r>
        <w:t>а) соблюдение срока выдачи документов при предоставлении муниципальной услуги;</w:t>
      </w:r>
    </w:p>
    <w:p w:rsidR="00492FF3" w:rsidRDefault="00492FF3">
      <w:pPr>
        <w:pStyle w:val="ConsPlusNormal"/>
        <w:spacing w:before="220"/>
        <w:ind w:firstLine="540"/>
        <w:jc w:val="both"/>
      </w:pPr>
      <w:r>
        <w:t>б) соблюдение сроков ожидания в очереди при подаче и получении документов;</w:t>
      </w:r>
    </w:p>
    <w:p w:rsidR="00492FF3" w:rsidRDefault="00492FF3">
      <w:pPr>
        <w:pStyle w:val="ConsPlusNormal"/>
        <w:spacing w:before="220"/>
        <w:ind w:firstLine="540"/>
        <w:jc w:val="both"/>
      </w:pPr>
      <w: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492FF3" w:rsidRDefault="00492FF3">
      <w:pPr>
        <w:pStyle w:val="ConsPlusNormal"/>
        <w:jc w:val="both"/>
      </w:pPr>
    </w:p>
    <w:p w:rsidR="00492FF3" w:rsidRDefault="00492FF3">
      <w:pPr>
        <w:pStyle w:val="ConsPlusTitle"/>
        <w:jc w:val="center"/>
        <w:outlineLvl w:val="1"/>
      </w:pPr>
      <w:r>
        <w:t>3. Состав, последовательность и сроки исполнения</w:t>
      </w:r>
    </w:p>
    <w:p w:rsidR="00492FF3" w:rsidRDefault="00492FF3">
      <w:pPr>
        <w:pStyle w:val="ConsPlusTitle"/>
        <w:jc w:val="center"/>
      </w:pPr>
      <w:r>
        <w:t>административных процедур</w:t>
      </w:r>
    </w:p>
    <w:p w:rsidR="00492FF3" w:rsidRDefault="00492FF3">
      <w:pPr>
        <w:pStyle w:val="ConsPlusNormal"/>
        <w:jc w:val="both"/>
      </w:pPr>
    </w:p>
    <w:p w:rsidR="00492FF3" w:rsidRDefault="00492FF3">
      <w:pPr>
        <w:pStyle w:val="ConsPlusNormal"/>
        <w:ind w:firstLine="540"/>
        <w:jc w:val="both"/>
      </w:pPr>
      <w:r>
        <w:t>3.1. Блок-схема предоставления муниципальной услуги приводится в Приложении N 2 (не приводится) к Административному регламенту.</w:t>
      </w:r>
    </w:p>
    <w:p w:rsidR="00492FF3" w:rsidRDefault="00492FF3">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492FF3" w:rsidRDefault="00492FF3">
      <w:pPr>
        <w:pStyle w:val="ConsPlusNormal"/>
        <w:spacing w:before="220"/>
        <w:ind w:firstLine="540"/>
        <w:jc w:val="both"/>
      </w:pPr>
      <w:r>
        <w:t>- прием и регистрация запроса о предоставлении информации;</w:t>
      </w:r>
    </w:p>
    <w:p w:rsidR="00492FF3" w:rsidRDefault="00492FF3">
      <w:pPr>
        <w:pStyle w:val="ConsPlusNormal"/>
        <w:spacing w:before="220"/>
        <w:ind w:firstLine="540"/>
        <w:jc w:val="both"/>
      </w:pPr>
      <w:r>
        <w:t>- поиск необходимой информации;</w:t>
      </w:r>
    </w:p>
    <w:p w:rsidR="00492FF3" w:rsidRDefault="00492FF3">
      <w:pPr>
        <w:pStyle w:val="ConsPlusNormal"/>
        <w:spacing w:before="220"/>
        <w:ind w:firstLine="540"/>
        <w:jc w:val="both"/>
      </w:pPr>
      <w:r>
        <w:t>- предоставление информации (мотивированного решения об отказе в предоставлении информации) заявителю.</w:t>
      </w:r>
    </w:p>
    <w:p w:rsidR="00492FF3" w:rsidRDefault="00492FF3">
      <w:pPr>
        <w:pStyle w:val="ConsPlusNormal"/>
        <w:spacing w:before="220"/>
        <w:ind w:firstLine="540"/>
        <w:jc w:val="both"/>
      </w:pPr>
      <w:r>
        <w:t>3.2.1. Прием и регистрация заявления с установленным пакетом документов.</w:t>
      </w:r>
    </w:p>
    <w:p w:rsidR="00492FF3" w:rsidRDefault="00492FF3">
      <w:pPr>
        <w:pStyle w:val="ConsPlusNormal"/>
        <w:spacing w:before="220"/>
        <w:ind w:firstLine="540"/>
        <w:jc w:val="both"/>
      </w:pPr>
      <w:r>
        <w:t>Для получения информации заявитель обращается в Отдел или в Многофункциональный центр с заявлением и установленным пакетом документов, при этом предъявляет документ, удостоверяющий его личность, и документ, подтверждающий полномочия физического лица представлять интересы юридического лица, если с заявлением обращается представитель заявителя.</w:t>
      </w:r>
    </w:p>
    <w:p w:rsidR="00492FF3" w:rsidRDefault="00492FF3">
      <w:pPr>
        <w:pStyle w:val="ConsPlusNormal"/>
        <w:spacing w:before="220"/>
        <w:ind w:firstLine="540"/>
        <w:jc w:val="both"/>
      </w:pPr>
      <w:r>
        <w:t>Должностное лицо, ответственное за прием и регистрацию документов:</w:t>
      </w:r>
    </w:p>
    <w:p w:rsidR="00492FF3" w:rsidRDefault="00492FF3">
      <w:pPr>
        <w:pStyle w:val="ConsPlusNormal"/>
        <w:spacing w:before="220"/>
        <w:ind w:firstLine="540"/>
        <w:jc w:val="both"/>
      </w:pPr>
      <w:r>
        <w:t>а) устанавливает предмет обращения;</w:t>
      </w:r>
    </w:p>
    <w:p w:rsidR="00492FF3" w:rsidRDefault="00492FF3">
      <w:pPr>
        <w:pStyle w:val="ConsPlusNormal"/>
        <w:spacing w:before="220"/>
        <w:ind w:firstLine="540"/>
        <w:jc w:val="both"/>
      </w:pPr>
      <w:r>
        <w:t>б) проверяет документ, удостоверяющий личность заявителя;</w:t>
      </w:r>
    </w:p>
    <w:p w:rsidR="00492FF3" w:rsidRDefault="00492FF3">
      <w:pPr>
        <w:pStyle w:val="ConsPlusNormal"/>
        <w:spacing w:before="220"/>
        <w:ind w:firstLine="540"/>
        <w:jc w:val="both"/>
      </w:pPr>
      <w:r>
        <w:t>в) проверяет полномочия представителя заявителя действовать от имени юридического лица;</w:t>
      </w:r>
    </w:p>
    <w:p w:rsidR="00492FF3" w:rsidRDefault="00492FF3">
      <w:pPr>
        <w:pStyle w:val="ConsPlusNormal"/>
        <w:spacing w:before="220"/>
        <w:ind w:firstLine="540"/>
        <w:jc w:val="both"/>
      </w:pPr>
      <w:r>
        <w:t xml:space="preserve">г) проверяет правильность заполнения заявления и комплект прилагаемых документов, соответствие его требованиям </w:t>
      </w:r>
      <w:hyperlink w:anchor="P87" w:history="1">
        <w:r>
          <w:rPr>
            <w:color w:val="0000FF"/>
          </w:rPr>
          <w:t>пункта 2.6.1</w:t>
        </w:r>
      </w:hyperlink>
      <w:r>
        <w:t xml:space="preserve"> Административного регламента. Не подлежат приему заявления,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492FF3" w:rsidRDefault="00492FF3">
      <w:pPr>
        <w:pStyle w:val="ConsPlusNormal"/>
        <w:spacing w:before="220"/>
        <w:ind w:firstLine="540"/>
        <w:jc w:val="both"/>
      </w:pPr>
      <w:r>
        <w:t>д) регистрирует заявление в журнале регистрации в электронном варианте.</w:t>
      </w:r>
    </w:p>
    <w:p w:rsidR="00492FF3" w:rsidRDefault="00492FF3">
      <w:pPr>
        <w:pStyle w:val="ConsPlusNormal"/>
        <w:spacing w:before="220"/>
        <w:ind w:firstLine="540"/>
        <w:jc w:val="both"/>
      </w:pPr>
      <w:r>
        <w:t>Должностное лицо, ответственное за прием и регистрацию документов, вносит в журнал регистрации в электронном варианте заявлений запись о приеме документов, указывает:</w:t>
      </w:r>
    </w:p>
    <w:p w:rsidR="00492FF3" w:rsidRDefault="00492FF3">
      <w:pPr>
        <w:pStyle w:val="ConsPlusNormal"/>
        <w:spacing w:before="220"/>
        <w:ind w:firstLine="540"/>
        <w:jc w:val="both"/>
      </w:pPr>
      <w:r>
        <w:t>- порядковый номер записи;</w:t>
      </w:r>
    </w:p>
    <w:p w:rsidR="00492FF3" w:rsidRDefault="00492FF3">
      <w:pPr>
        <w:pStyle w:val="ConsPlusNormal"/>
        <w:spacing w:before="220"/>
        <w:ind w:firstLine="540"/>
        <w:jc w:val="both"/>
      </w:pPr>
      <w:r>
        <w:lastRenderedPageBreak/>
        <w:t>- дату и время приема с точностью до минуты;</w:t>
      </w:r>
    </w:p>
    <w:p w:rsidR="00492FF3" w:rsidRDefault="00492FF3">
      <w:pPr>
        <w:pStyle w:val="ConsPlusNormal"/>
        <w:spacing w:before="220"/>
        <w:ind w:firstLine="540"/>
        <w:jc w:val="both"/>
      </w:pPr>
      <w:r>
        <w:t>- общее количество документов и общее число листов в документах;</w:t>
      </w:r>
    </w:p>
    <w:p w:rsidR="00492FF3" w:rsidRDefault="00492FF3">
      <w:pPr>
        <w:pStyle w:val="ConsPlusNormal"/>
        <w:spacing w:before="220"/>
        <w:ind w:firstLine="540"/>
        <w:jc w:val="both"/>
      </w:pPr>
      <w:r>
        <w:t>- данные о заявителе;</w:t>
      </w:r>
    </w:p>
    <w:p w:rsidR="00492FF3" w:rsidRDefault="00492FF3">
      <w:pPr>
        <w:pStyle w:val="ConsPlusNormal"/>
        <w:spacing w:before="220"/>
        <w:ind w:firstLine="540"/>
        <w:jc w:val="both"/>
      </w:pPr>
      <w:r>
        <w:t>- цель обращения заявителя;</w:t>
      </w:r>
    </w:p>
    <w:p w:rsidR="00492FF3" w:rsidRDefault="00492FF3">
      <w:pPr>
        <w:pStyle w:val="ConsPlusNormal"/>
        <w:spacing w:before="220"/>
        <w:ind w:firstLine="540"/>
        <w:jc w:val="both"/>
      </w:pPr>
      <w:r>
        <w:t>- свои фамилию и инициалы.</w:t>
      </w:r>
    </w:p>
    <w:p w:rsidR="00492FF3" w:rsidRDefault="00492FF3">
      <w:pPr>
        <w:pStyle w:val="ConsPlusNormal"/>
        <w:spacing w:before="220"/>
        <w:ind w:firstLine="540"/>
        <w:jc w:val="both"/>
      </w:pPr>
      <w:r>
        <w:t>Регистрация может происходить автоматически посредством электронной техники.</w:t>
      </w:r>
    </w:p>
    <w:p w:rsidR="00492FF3" w:rsidRDefault="00492FF3">
      <w:pPr>
        <w:pStyle w:val="ConsPlusNormal"/>
        <w:spacing w:before="220"/>
        <w:ind w:firstLine="540"/>
        <w:jc w:val="both"/>
      </w:pPr>
      <w:r>
        <w:t>Должностное лицо, ответственное за прием и регистрацию документов, передает принятые документы должностному лицу, ответственному за направление документов в Отдел.</w:t>
      </w:r>
    </w:p>
    <w:p w:rsidR="00492FF3" w:rsidRDefault="00492FF3">
      <w:pPr>
        <w:pStyle w:val="ConsPlusNormal"/>
        <w:spacing w:before="220"/>
        <w:ind w:firstLine="540"/>
        <w:jc w:val="both"/>
      </w:pPr>
      <w:r>
        <w:t>3.2.2. Направление Многофункциональным центром заявления и установленного пакета документов в Отдел.</w:t>
      </w:r>
    </w:p>
    <w:p w:rsidR="00492FF3" w:rsidRDefault="00492FF3">
      <w:pPr>
        <w:pStyle w:val="ConsPlusNormal"/>
        <w:spacing w:before="220"/>
        <w:ind w:firstLine="540"/>
        <w:jc w:val="both"/>
      </w:pPr>
      <w:r>
        <w:t>Должностное лицо Многофункционального центра, ответственное за направление документов в Отдел, направляет все принятые документы в Отдел. Максимальный срок направления документов не должен превышать 1 дня.</w:t>
      </w:r>
    </w:p>
    <w:p w:rsidR="00492FF3" w:rsidRDefault="00492FF3">
      <w:pPr>
        <w:pStyle w:val="ConsPlusNormal"/>
        <w:spacing w:before="220"/>
        <w:ind w:firstLine="540"/>
        <w:jc w:val="both"/>
      </w:pPr>
      <w:r>
        <w:t>На рассмотрение направляются все документы, представленные заявителем.</w:t>
      </w:r>
    </w:p>
    <w:p w:rsidR="00492FF3" w:rsidRDefault="00492FF3">
      <w:pPr>
        <w:pStyle w:val="ConsPlusNormal"/>
        <w:spacing w:before="220"/>
        <w:ind w:firstLine="540"/>
        <w:jc w:val="both"/>
      </w:pPr>
      <w:r>
        <w:t>Направление на рассмотрение документов осуществляется с листами сопровождения, в которых указывается:</w:t>
      </w:r>
    </w:p>
    <w:p w:rsidR="00492FF3" w:rsidRDefault="00492FF3">
      <w:pPr>
        <w:pStyle w:val="ConsPlusNormal"/>
        <w:spacing w:before="220"/>
        <w:ind w:firstLine="540"/>
        <w:jc w:val="both"/>
      </w:pPr>
      <w:r>
        <w:t>- наименование структурного подразделения администрации муниципального образования - Рязанский муниципальный район;</w:t>
      </w:r>
    </w:p>
    <w:p w:rsidR="00492FF3" w:rsidRDefault="00492FF3">
      <w:pPr>
        <w:pStyle w:val="ConsPlusNormal"/>
        <w:spacing w:before="220"/>
        <w:ind w:firstLine="540"/>
        <w:jc w:val="both"/>
      </w:pPr>
      <w:r>
        <w:t>- перечень и количество направляемых документов;</w:t>
      </w:r>
    </w:p>
    <w:p w:rsidR="00492FF3" w:rsidRDefault="00492FF3">
      <w:pPr>
        <w:pStyle w:val="ConsPlusNormal"/>
        <w:spacing w:before="220"/>
        <w:ind w:firstLine="540"/>
        <w:jc w:val="both"/>
      </w:pPr>
      <w:r>
        <w:t>- Ф.И.О. заявителя;</w:t>
      </w:r>
    </w:p>
    <w:p w:rsidR="00492FF3" w:rsidRDefault="00492FF3">
      <w:pPr>
        <w:pStyle w:val="ConsPlusNormal"/>
        <w:spacing w:before="220"/>
        <w:ind w:firstLine="540"/>
        <w:jc w:val="both"/>
      </w:pPr>
      <w:r>
        <w:t>- наименование муниципальной услуги;</w:t>
      </w:r>
    </w:p>
    <w:p w:rsidR="00492FF3" w:rsidRDefault="00492FF3">
      <w:pPr>
        <w:pStyle w:val="ConsPlusNormal"/>
        <w:spacing w:before="220"/>
        <w:ind w:firstLine="540"/>
        <w:jc w:val="both"/>
      </w:pPr>
      <w:r>
        <w:t>- срок рассмотрения документов в Отделе.</w:t>
      </w:r>
    </w:p>
    <w:p w:rsidR="00492FF3" w:rsidRDefault="00492FF3">
      <w:pPr>
        <w:pStyle w:val="ConsPlusNormal"/>
        <w:spacing w:before="220"/>
        <w:ind w:firstLine="540"/>
        <w:jc w:val="both"/>
      </w:pPr>
      <w:r>
        <w:t>Направление документов фиксируется должностным лицом Многофункционального центра.</w:t>
      </w:r>
    </w:p>
    <w:p w:rsidR="00492FF3" w:rsidRDefault="00492FF3">
      <w:pPr>
        <w:pStyle w:val="ConsPlusNormal"/>
        <w:spacing w:before="220"/>
        <w:ind w:firstLine="540"/>
        <w:jc w:val="both"/>
      </w:pPr>
      <w:r>
        <w:t>Должностное лицо Многофункционального центра, ответственное за направление документов, самостоятельно осуществляет контроль за сроком нахождения документов в Отделе. При нарушении сроков рассмотрения документов должностными лицами Отдела составляется служебная записка на имя начальника Отдела.</w:t>
      </w:r>
    </w:p>
    <w:p w:rsidR="00492FF3" w:rsidRDefault="00492FF3">
      <w:pPr>
        <w:pStyle w:val="ConsPlusNormal"/>
        <w:spacing w:before="220"/>
        <w:ind w:firstLine="540"/>
        <w:jc w:val="both"/>
      </w:pPr>
      <w:r>
        <w:t>Основанием для начала оказания муниципальной услуги является получение отделом ИО запроса о предоставлении информации.</w:t>
      </w:r>
    </w:p>
    <w:p w:rsidR="00492FF3" w:rsidRDefault="00492FF3">
      <w:pPr>
        <w:pStyle w:val="ConsPlusNormal"/>
        <w:spacing w:before="220"/>
        <w:ind w:firstLine="540"/>
        <w:jc w:val="both"/>
      </w:pPr>
      <w:r>
        <w:t>Документы, направленные в отдел ИО почтовым отправлением или полученные при личном обращении заявителя, регистрируются в порядке делопроизводства.</w:t>
      </w:r>
    </w:p>
    <w:p w:rsidR="00492FF3" w:rsidRDefault="00492FF3">
      <w:pPr>
        <w:pStyle w:val="ConsPlusNormal"/>
        <w:spacing w:before="220"/>
        <w:ind w:firstLine="540"/>
        <w:jc w:val="both"/>
      </w:pPr>
      <w:r>
        <w:t>По желанию заявителя при приеме и регистрации запроса на втором экземпляре сотрудник отдела ИО, осуществляющий прием, проставляет отметку о принятии запроса с указанием даты его регистрации.</w:t>
      </w:r>
    </w:p>
    <w:p w:rsidR="00492FF3" w:rsidRDefault="00492FF3">
      <w:pPr>
        <w:pStyle w:val="ConsPlusNormal"/>
        <w:spacing w:before="220"/>
        <w:ind w:firstLine="540"/>
        <w:jc w:val="both"/>
      </w:pPr>
      <w:r>
        <w:t>После регистрации запрос передается в порядке делопроизводства начальнику Отдела. Начальник Отдела в соответствии со своей компетенцией передает запрос для исполнения сотруднику Отдела.</w:t>
      </w:r>
    </w:p>
    <w:p w:rsidR="00492FF3" w:rsidRDefault="00492FF3">
      <w:pPr>
        <w:pStyle w:val="ConsPlusNormal"/>
        <w:spacing w:before="220"/>
        <w:ind w:firstLine="540"/>
        <w:jc w:val="both"/>
      </w:pPr>
      <w:r>
        <w:lastRenderedPageBreak/>
        <w:t>Если предметом обращения заявителя является предоставление информации, не содержащейся в Реестре муниципальной собственности Рязанского района, ведение которого осуществляет Отдел, сотрудник Отдела, уполномоченный принимать документы, сообщает заявителю в какой орган государственной власти или орган местного самоуправления следует обратиться.</w:t>
      </w:r>
    </w:p>
    <w:p w:rsidR="00492FF3" w:rsidRDefault="00492FF3">
      <w:pPr>
        <w:pStyle w:val="ConsPlusNormal"/>
        <w:spacing w:before="220"/>
        <w:ind w:firstLine="540"/>
        <w:jc w:val="both"/>
      </w:pPr>
      <w:r>
        <w:t>3.3. Поиск необходимой информации, исполнение запроса.</w:t>
      </w:r>
    </w:p>
    <w:p w:rsidR="00492FF3" w:rsidRDefault="00492FF3">
      <w:pPr>
        <w:pStyle w:val="ConsPlusNormal"/>
        <w:spacing w:before="220"/>
        <w:ind w:firstLine="540"/>
        <w:jc w:val="both"/>
      </w:pPr>
      <w:r>
        <w:t>Основанием для начала процедуры поиска необходимой информации является получение сотрудником Отдела, уполномоченным предоставлять информацию, запроса о предоставлении информации.</w:t>
      </w:r>
    </w:p>
    <w:p w:rsidR="00492FF3" w:rsidRDefault="00492FF3">
      <w:pPr>
        <w:pStyle w:val="ConsPlusNormal"/>
        <w:spacing w:before="220"/>
        <w:ind w:firstLine="540"/>
        <w:jc w:val="both"/>
      </w:pPr>
      <w:r>
        <w:t>Сотрудник Отдела:</w:t>
      </w:r>
    </w:p>
    <w:p w:rsidR="00492FF3" w:rsidRDefault="00492FF3">
      <w:pPr>
        <w:pStyle w:val="ConsPlusNormal"/>
        <w:spacing w:before="220"/>
        <w:ind w:firstLine="540"/>
        <w:jc w:val="both"/>
      </w:pPr>
      <w:r>
        <w:t>- осуществляет поиск требуемой информации в Реестре муниципальной собственности Рязанского муниципального района;</w:t>
      </w:r>
    </w:p>
    <w:p w:rsidR="00492FF3" w:rsidRDefault="00492FF3">
      <w:pPr>
        <w:pStyle w:val="ConsPlusNormal"/>
        <w:spacing w:before="220"/>
        <w:ind w:firstLine="540"/>
        <w:jc w:val="both"/>
      </w:pPr>
      <w:r>
        <w:t>- формирует информацию из Реестра муниципальной собственности;</w:t>
      </w:r>
    </w:p>
    <w:p w:rsidR="00492FF3" w:rsidRDefault="00492FF3">
      <w:pPr>
        <w:pStyle w:val="ConsPlusNormal"/>
        <w:spacing w:before="220"/>
        <w:ind w:firstLine="540"/>
        <w:jc w:val="both"/>
      </w:pPr>
      <w:r>
        <w:t>- либо готовит мотивированное решение об отказе в предоставлении информации;</w:t>
      </w:r>
    </w:p>
    <w:p w:rsidR="00492FF3" w:rsidRDefault="00492FF3">
      <w:pPr>
        <w:pStyle w:val="ConsPlusNormal"/>
        <w:spacing w:before="220"/>
        <w:ind w:firstLine="540"/>
        <w:jc w:val="both"/>
      </w:pPr>
      <w:r>
        <w:t>- передает указанные выше документы на подпись заместителю главы администрации - председателю отдела ИО.</w:t>
      </w:r>
    </w:p>
    <w:p w:rsidR="00492FF3" w:rsidRDefault="00492FF3">
      <w:pPr>
        <w:pStyle w:val="ConsPlusNormal"/>
        <w:spacing w:before="220"/>
        <w:ind w:firstLine="540"/>
        <w:jc w:val="both"/>
      </w:pPr>
      <w:r>
        <w:t>Заместитель главы администрации - председатель отдела ИО подписывает информацию из Реестра муниципальной собственности Рязанского района или мотивированное решение об отказе в предоставлении информации.</w:t>
      </w:r>
    </w:p>
    <w:p w:rsidR="00492FF3" w:rsidRDefault="00492FF3">
      <w:pPr>
        <w:pStyle w:val="ConsPlusNormal"/>
        <w:spacing w:before="220"/>
        <w:ind w:firstLine="540"/>
        <w:jc w:val="both"/>
      </w:pPr>
      <w:r>
        <w:t>Сотрудник Отдела, уполномоченный предоставлять информацию, передает подписанную информацию из Реестра муниципальной собственности Рязанского района или мотивированное решение об отказе в предоставлении информации в порядке делопроизводства для выдачи или отправления по почте.</w:t>
      </w:r>
    </w:p>
    <w:p w:rsidR="00492FF3" w:rsidRDefault="00492FF3">
      <w:pPr>
        <w:pStyle w:val="ConsPlusNormal"/>
        <w:spacing w:before="220"/>
        <w:ind w:firstLine="540"/>
        <w:jc w:val="both"/>
      </w:pPr>
      <w:r>
        <w:t>3.4. Предоставление информации (мотивированного решения об отказе в предоставлении информации).</w:t>
      </w:r>
    </w:p>
    <w:p w:rsidR="00492FF3" w:rsidRDefault="00492FF3">
      <w:pPr>
        <w:pStyle w:val="ConsPlusNormal"/>
        <w:spacing w:before="220"/>
        <w:ind w:firstLine="540"/>
        <w:jc w:val="both"/>
      </w:pPr>
      <w:r>
        <w:t>- Основанием для начала выдачи документов является их поступление сотруднику Отдела, уполномоченному выдавать документы.</w:t>
      </w:r>
    </w:p>
    <w:p w:rsidR="00492FF3" w:rsidRDefault="00492FF3">
      <w:pPr>
        <w:pStyle w:val="ConsPlusNormal"/>
        <w:spacing w:before="220"/>
        <w:ind w:firstLine="540"/>
        <w:jc w:val="both"/>
      </w:pPr>
      <w:r>
        <w:t>- При обращении заявителя для получения подготовленной информации сотрудник Отдела, уполномоченный выдавать документы,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сотрудник Отдела,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rsidR="00492FF3" w:rsidRDefault="00492FF3">
      <w:pPr>
        <w:pStyle w:val="ConsPlusNormal"/>
        <w:spacing w:before="220"/>
        <w:ind w:firstLine="540"/>
        <w:jc w:val="both"/>
      </w:pPr>
      <w:r>
        <w:t>Сотрудник Отдела, уполномоченный выдавать документы:</w:t>
      </w:r>
    </w:p>
    <w:p w:rsidR="00492FF3" w:rsidRDefault="00492FF3">
      <w:pPr>
        <w:pStyle w:val="ConsPlusNormal"/>
        <w:spacing w:before="220"/>
        <w:ind w:firstLine="540"/>
        <w:jc w:val="both"/>
      </w:pPr>
      <w:r>
        <w:t>- находит документы, подлежащие выдаче;</w:t>
      </w:r>
    </w:p>
    <w:p w:rsidR="00492FF3" w:rsidRDefault="00492FF3">
      <w:pPr>
        <w:pStyle w:val="ConsPlusNormal"/>
        <w:spacing w:before="220"/>
        <w:ind w:firstLine="540"/>
        <w:jc w:val="both"/>
      </w:pPr>
      <w:r>
        <w:t>- регистрирует факт выдачи информации путем внесения соответствующей записи в систему электронного документооборота;</w:t>
      </w:r>
    </w:p>
    <w:p w:rsidR="00492FF3" w:rsidRDefault="00492FF3">
      <w:pPr>
        <w:pStyle w:val="ConsPlusNormal"/>
        <w:spacing w:before="220"/>
        <w:ind w:firstLine="540"/>
        <w:jc w:val="both"/>
      </w:pPr>
      <w:r>
        <w:t>- выдает документы заявителю;</w:t>
      </w:r>
    </w:p>
    <w:p w:rsidR="00492FF3" w:rsidRDefault="00492FF3">
      <w:pPr>
        <w:pStyle w:val="ConsPlusNormal"/>
        <w:spacing w:before="220"/>
        <w:ind w:firstLine="540"/>
        <w:jc w:val="both"/>
      </w:pPr>
      <w:r>
        <w:t>- заявитель расписывается в получении документов на экземпляре документа, который остается в Отделе.</w:t>
      </w:r>
    </w:p>
    <w:p w:rsidR="00492FF3" w:rsidRDefault="00492FF3">
      <w:pPr>
        <w:pStyle w:val="ConsPlusNormal"/>
        <w:jc w:val="both"/>
      </w:pPr>
    </w:p>
    <w:p w:rsidR="00492FF3" w:rsidRDefault="00492FF3">
      <w:pPr>
        <w:pStyle w:val="ConsPlusTitle"/>
        <w:jc w:val="center"/>
        <w:outlineLvl w:val="1"/>
      </w:pPr>
      <w:r>
        <w:t>4. Формы контроля за исполнением</w:t>
      </w:r>
    </w:p>
    <w:p w:rsidR="00492FF3" w:rsidRDefault="00492FF3">
      <w:pPr>
        <w:pStyle w:val="ConsPlusTitle"/>
        <w:jc w:val="center"/>
      </w:pPr>
      <w:r>
        <w:t>Административного регламента</w:t>
      </w:r>
    </w:p>
    <w:p w:rsidR="00492FF3" w:rsidRDefault="00492FF3">
      <w:pPr>
        <w:pStyle w:val="ConsPlusNormal"/>
        <w:jc w:val="both"/>
      </w:pPr>
    </w:p>
    <w:p w:rsidR="00492FF3" w:rsidRDefault="00492FF3">
      <w:pPr>
        <w:pStyle w:val="ConsPlusNormal"/>
        <w:ind w:firstLine="540"/>
        <w:jc w:val="both"/>
      </w:pPr>
      <w: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492FF3" w:rsidRDefault="00492FF3">
      <w:pPr>
        <w:pStyle w:val="ConsPlusNormal"/>
        <w:spacing w:before="220"/>
        <w:ind w:firstLine="540"/>
        <w:jc w:val="both"/>
      </w:pPr>
      <w: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492FF3" w:rsidRDefault="00492FF3">
      <w:pPr>
        <w:pStyle w:val="ConsPlusNormal"/>
        <w:spacing w:before="220"/>
        <w:ind w:firstLine="540"/>
        <w:jc w:val="both"/>
      </w:pPr>
      <w:r>
        <w:t>Персональная ответственность должностных лиц закрепляется в их должностных инструкциях.</w:t>
      </w:r>
    </w:p>
    <w:p w:rsidR="00492FF3" w:rsidRDefault="00492FF3">
      <w:pPr>
        <w:pStyle w:val="ConsPlusNormal"/>
        <w:spacing w:before="220"/>
        <w:ind w:firstLine="540"/>
        <w:jc w:val="both"/>
      </w:pPr>
      <w:r>
        <w:t>4.3. Текущий контроль за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муниципального образования - Рязанский муниципальный район Рязанской области или должностными лицами Многофункционального центра, ответственными за организацию работы по предоставлению муниципальной услуги.</w:t>
      </w:r>
    </w:p>
    <w:p w:rsidR="00492FF3" w:rsidRDefault="00492FF3">
      <w:pPr>
        <w:pStyle w:val="ConsPlusNormal"/>
        <w:spacing w:before="220"/>
        <w:ind w:firstLine="540"/>
        <w:jc w:val="both"/>
      </w:pPr>
      <w: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492FF3" w:rsidRDefault="00492FF3">
      <w:pPr>
        <w:pStyle w:val="ConsPlusNormal"/>
        <w:spacing w:before="220"/>
        <w:ind w:firstLine="540"/>
        <w:jc w:val="both"/>
      </w:pPr>
      <w: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492FF3" w:rsidRDefault="00492FF3">
      <w:pPr>
        <w:pStyle w:val="ConsPlusNormal"/>
        <w:spacing w:before="220"/>
        <w:ind w:firstLine="540"/>
        <w:jc w:val="both"/>
      </w:pPr>
      <w:r>
        <w:t>Должностные лица Отдела несут персональную ответственность за соблюдение сроков согласования документов и их сохранность в период нахождения в Отделе.</w:t>
      </w:r>
    </w:p>
    <w:p w:rsidR="00492FF3" w:rsidRDefault="00492FF3">
      <w:pPr>
        <w:pStyle w:val="ConsPlusNormal"/>
        <w:spacing w:before="220"/>
        <w:ind w:firstLine="540"/>
        <w:jc w:val="both"/>
      </w:pPr>
      <w:r>
        <w:t>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 Рязанский муниципальный район Рязанской области.</w:t>
      </w:r>
    </w:p>
    <w:p w:rsidR="00492FF3" w:rsidRDefault="00492FF3">
      <w:pPr>
        <w:pStyle w:val="ConsPlusNormal"/>
        <w:spacing w:before="220"/>
        <w:ind w:firstLine="540"/>
        <w:jc w:val="both"/>
      </w:pPr>
      <w: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492FF3" w:rsidRDefault="00492FF3">
      <w:pPr>
        <w:pStyle w:val="ConsPlusNormal"/>
        <w:spacing w:before="220"/>
        <w:ind w:firstLine="540"/>
        <w:jc w:val="both"/>
      </w:pPr>
      <w:r>
        <w:t>Периодичность осуществления текущего контроля устанавливается руководителем администрации муниципального образования - Рязанский муниципальный район Рязанской области или лицом, которому делегированы эти полномочия.</w:t>
      </w:r>
    </w:p>
    <w:p w:rsidR="00492FF3" w:rsidRDefault="00492FF3">
      <w:pPr>
        <w:pStyle w:val="ConsPlusNormal"/>
        <w:spacing w:before="220"/>
        <w:ind w:firstLine="540"/>
        <w:jc w:val="both"/>
      </w:pPr>
      <w:r>
        <w:t>4.6. Администрация муниципального образования - Рязанский муниципальный район Рязанской области организует и осуществляет контроль за предоставлением муниципальной услуги Отделом.</w:t>
      </w:r>
    </w:p>
    <w:p w:rsidR="00492FF3" w:rsidRDefault="00492FF3">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муниципального образования - Рязанский муниципальный район Рязанской области, Отдела.</w:t>
      </w:r>
    </w:p>
    <w:p w:rsidR="00492FF3" w:rsidRDefault="00492FF3">
      <w:pPr>
        <w:pStyle w:val="ConsPlusNormal"/>
        <w:spacing w:before="220"/>
        <w:ind w:firstLine="540"/>
        <w:jc w:val="both"/>
      </w:pPr>
      <w: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2FF3" w:rsidRDefault="00492FF3">
      <w:pPr>
        <w:pStyle w:val="ConsPlusNormal"/>
        <w:spacing w:before="220"/>
        <w:ind w:firstLine="540"/>
        <w:jc w:val="both"/>
      </w:pPr>
      <w:r>
        <w:t>4.7.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образования - Рязанский муниципальный район Рязанской области.</w:t>
      </w:r>
    </w:p>
    <w:p w:rsidR="00492FF3" w:rsidRDefault="00492FF3">
      <w:pPr>
        <w:pStyle w:val="ConsPlusNormal"/>
        <w:spacing w:before="220"/>
        <w:ind w:firstLine="540"/>
        <w:jc w:val="both"/>
      </w:pPr>
      <w:r>
        <w:t>Проверки являются плановыми (осуществляются на основании полугодовых или годовых планов работы администрации муниципального образования - Рязанский муниципальный район Рязанской области)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492FF3" w:rsidRDefault="00492FF3">
      <w:pPr>
        <w:pStyle w:val="ConsPlusNormal"/>
        <w:jc w:val="both"/>
      </w:pPr>
    </w:p>
    <w:p w:rsidR="00492FF3" w:rsidRDefault="00492FF3">
      <w:pPr>
        <w:pStyle w:val="ConsPlusTitle"/>
        <w:jc w:val="center"/>
        <w:outlineLvl w:val="1"/>
      </w:pPr>
      <w:r>
        <w:t>5. Досудебный (внесудебный) порядок обжалования заявителем</w:t>
      </w:r>
    </w:p>
    <w:p w:rsidR="00492FF3" w:rsidRDefault="00492FF3">
      <w:pPr>
        <w:pStyle w:val="ConsPlusTitle"/>
        <w:jc w:val="center"/>
      </w:pPr>
      <w:r>
        <w:t>решений и действий (бездействия) органа, предоставляющего</w:t>
      </w:r>
    </w:p>
    <w:p w:rsidR="00492FF3" w:rsidRDefault="00492FF3">
      <w:pPr>
        <w:pStyle w:val="ConsPlusTitle"/>
        <w:jc w:val="center"/>
      </w:pPr>
      <w:r>
        <w:t>муниципальную услугу, должностного лица органа,</w:t>
      </w:r>
    </w:p>
    <w:p w:rsidR="00492FF3" w:rsidRDefault="00492FF3">
      <w:pPr>
        <w:pStyle w:val="ConsPlusTitle"/>
        <w:jc w:val="center"/>
      </w:pPr>
      <w:r>
        <w:t>предоставляющего муниципальную услугу, либо муниципального</w:t>
      </w:r>
    </w:p>
    <w:p w:rsidR="00492FF3" w:rsidRDefault="00492FF3">
      <w:pPr>
        <w:pStyle w:val="ConsPlusTitle"/>
        <w:jc w:val="center"/>
      </w:pPr>
      <w:r>
        <w:t>служащего, многофункционального центра, работника</w:t>
      </w:r>
    </w:p>
    <w:p w:rsidR="00492FF3" w:rsidRDefault="00492FF3">
      <w:pPr>
        <w:pStyle w:val="ConsPlusTitle"/>
        <w:jc w:val="center"/>
      </w:pPr>
      <w:r>
        <w:t>многофункционального центра, а также организаций,</w:t>
      </w:r>
    </w:p>
    <w:p w:rsidR="00492FF3" w:rsidRDefault="00492FF3">
      <w:pPr>
        <w:pStyle w:val="ConsPlusTitle"/>
        <w:jc w:val="center"/>
      </w:pPr>
      <w:r>
        <w:t>осуществляющих функции по предоставлению муниципальных</w:t>
      </w:r>
    </w:p>
    <w:p w:rsidR="00492FF3" w:rsidRDefault="00492FF3">
      <w:pPr>
        <w:pStyle w:val="ConsPlusTitle"/>
        <w:jc w:val="center"/>
      </w:pPr>
      <w:r>
        <w:t>услуг, или их работников</w:t>
      </w:r>
    </w:p>
    <w:p w:rsidR="00492FF3" w:rsidRDefault="00492FF3">
      <w:pPr>
        <w:pStyle w:val="ConsPlusNormal"/>
        <w:jc w:val="both"/>
      </w:pPr>
    </w:p>
    <w:p w:rsidR="00492FF3" w:rsidRDefault="00492FF3">
      <w:pPr>
        <w:pStyle w:val="ConsPlusNormal"/>
        <w:ind w:firstLine="540"/>
        <w:jc w:val="both"/>
      </w:pPr>
      <w:bookmarkStart w:id="7" w:name="P282"/>
      <w:bookmarkEnd w:id="7"/>
      <w:r>
        <w:t>5.1. Заявитель может обратиться с жалобой, в том числе в следующих случаях:</w:t>
      </w:r>
    </w:p>
    <w:p w:rsidR="00492FF3" w:rsidRDefault="00492FF3">
      <w:pPr>
        <w:pStyle w:val="ConsPlusNormal"/>
        <w:spacing w:before="220"/>
        <w:ind w:firstLine="540"/>
        <w:jc w:val="both"/>
      </w:pPr>
      <w:r>
        <w:t xml:space="preserve">1) нарушение срока регистрации запроса о предоставлении муниципальной услуги и запроса, указанного в </w:t>
      </w:r>
      <w:hyperlink r:id="rId33"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492FF3" w:rsidRDefault="00492FF3">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92FF3" w:rsidRDefault="00492FF3">
      <w:pPr>
        <w:pStyle w:val="ConsPlusNormal"/>
        <w:spacing w:before="220"/>
        <w:ind w:firstLine="540"/>
        <w:jc w:val="both"/>
      </w:pPr>
      <w:r>
        <w:t xml:space="preserve">3) требование у заявителя документов, не предусмотренных </w:t>
      </w:r>
      <w:hyperlink w:anchor="P86" w:history="1">
        <w:r>
          <w:rPr>
            <w:color w:val="0000FF"/>
          </w:rPr>
          <w:t>пунктом 2.6</w:t>
        </w:r>
      </w:hyperlink>
      <w:r>
        <w:t xml:space="preserve"> настоящего Административного регламента для предоставления муниципальной услуги;</w:t>
      </w:r>
    </w:p>
    <w:p w:rsidR="00492FF3" w:rsidRDefault="00492FF3">
      <w:pPr>
        <w:pStyle w:val="ConsPlusNormal"/>
        <w:spacing w:before="220"/>
        <w:ind w:firstLine="540"/>
        <w:jc w:val="both"/>
      </w:pPr>
      <w:r>
        <w:t xml:space="preserve">4) отказ в приеме документов, предоставление которых предусмотрено </w:t>
      </w:r>
      <w:hyperlink w:anchor="P86" w:history="1">
        <w:r>
          <w:rPr>
            <w:color w:val="0000FF"/>
          </w:rPr>
          <w:t>пунктом 2.6</w:t>
        </w:r>
      </w:hyperlink>
      <w:r>
        <w:t xml:space="preserve"> настоящего Административного регламента для предоставления муниципальной услуги, у заявителя;</w:t>
      </w:r>
    </w:p>
    <w:p w:rsidR="00492FF3" w:rsidRDefault="00492FF3">
      <w:pPr>
        <w:pStyle w:val="ConsPlusNormal"/>
        <w:spacing w:before="220"/>
        <w:ind w:firstLine="540"/>
        <w:jc w:val="both"/>
      </w:pPr>
      <w:r>
        <w:t xml:space="preserve">5) отказ в предоставлении муниципальной услуги, если основания отказа не предусмотрены </w:t>
      </w:r>
      <w:hyperlink w:anchor="P114" w:history="1">
        <w:r>
          <w:rPr>
            <w:color w:val="0000FF"/>
          </w:rPr>
          <w:t>пунктом 2.9</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92FF3" w:rsidRDefault="00492FF3">
      <w:pPr>
        <w:pStyle w:val="ConsPlusNormal"/>
        <w:spacing w:before="220"/>
        <w:ind w:firstLine="540"/>
        <w:jc w:val="both"/>
      </w:pPr>
      <w:r>
        <w:t>6) затребование с заявителя при предоставлении муниципальной услуги платы;</w:t>
      </w:r>
    </w:p>
    <w:p w:rsidR="00492FF3" w:rsidRDefault="00492FF3">
      <w:pPr>
        <w:pStyle w:val="ConsPlusNormal"/>
        <w:spacing w:before="220"/>
        <w:ind w:firstLine="540"/>
        <w:jc w:val="both"/>
      </w:pPr>
      <w: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92FF3" w:rsidRDefault="00492FF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492FF3" w:rsidRDefault="00492FF3">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92FF3" w:rsidRDefault="00492FF3">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92FF3" w:rsidRDefault="00492FF3">
      <w:pPr>
        <w:pStyle w:val="ConsPlusNormal"/>
        <w:spacing w:before="220"/>
        <w:ind w:firstLine="540"/>
        <w:jc w:val="both"/>
      </w:pPr>
      <w:bookmarkStart w:id="8" w:name="P293"/>
      <w:bookmarkEnd w:id="8"/>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Pr>
            <w:color w:val="0000FF"/>
          </w:rPr>
          <w:t>частью 1.1 статьи 16</w:t>
        </w:r>
      </w:hyperlink>
      <w:r>
        <w:t xml:space="preserve"> Федерального </w:t>
      </w:r>
      <w:r>
        <w:lastRenderedPageBreak/>
        <w:t>закона от 27.07.2010 N 210-ФЗ "Об организации предоставления государственных и муниципальных услуг", подаются руководителям этих организаций.</w:t>
      </w:r>
    </w:p>
    <w:p w:rsidR="00492FF3" w:rsidRDefault="00492FF3">
      <w:pPr>
        <w:pStyle w:val="ConsPlusNormal"/>
        <w:spacing w:before="220"/>
        <w:ind w:firstLine="540"/>
        <w:jc w:val="both"/>
      </w:pPr>
      <w: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3"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2FF3" w:rsidRDefault="00492FF3">
      <w:pPr>
        <w:pStyle w:val="ConsPlusNormal"/>
        <w:spacing w:before="220"/>
        <w:ind w:firstLine="540"/>
        <w:jc w:val="both"/>
      </w:pPr>
      <w: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либо муниципальных служащих, для отношений, связанных с подачей и рассмотрением указанных жалоб, нормы </w:t>
      </w:r>
      <w:hyperlink w:anchor="P282" w:history="1">
        <w:r>
          <w:rPr>
            <w:color w:val="0000FF"/>
          </w:rPr>
          <w:t>пункта 5.1</w:t>
        </w:r>
      </w:hyperlink>
      <w:r>
        <w:t xml:space="preserve"> настоящего Административного регламента и </w:t>
      </w:r>
      <w:hyperlink r:id="rId44" w:history="1">
        <w:r>
          <w:rPr>
            <w:color w:val="0000FF"/>
          </w:rPr>
          <w:t>статьи 11.2</w:t>
        </w:r>
      </w:hyperlink>
      <w:r>
        <w:t xml:space="preserve"> Федерального закона от 27.07.2010 N 210-ФЗ "Об организации предоставления государственных и муниципальных услуг" не применяются.</w:t>
      </w:r>
    </w:p>
    <w:p w:rsidR="00492FF3" w:rsidRDefault="00492FF3">
      <w:pPr>
        <w:pStyle w:val="ConsPlusNormal"/>
        <w:spacing w:before="220"/>
        <w:ind w:firstLine="540"/>
        <w:jc w:val="both"/>
      </w:pPr>
      <w:r>
        <w:t>5.5. Жалоба должна содержать:</w:t>
      </w:r>
    </w:p>
    <w:p w:rsidR="00492FF3" w:rsidRDefault="00492FF3">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92FF3" w:rsidRDefault="00492FF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FF3" w:rsidRDefault="00492FF3">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492FF3" w:rsidRDefault="00492FF3">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lastRenderedPageBreak/>
        <w:t xml:space="preserve">предусмотренных </w:t>
      </w:r>
      <w:hyperlink r:id="rId4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92FF3" w:rsidRDefault="00492FF3">
      <w:pPr>
        <w:pStyle w:val="ConsPlusNormal"/>
        <w:spacing w:before="220"/>
        <w:ind w:firstLine="540"/>
        <w:jc w:val="both"/>
      </w:pPr>
      <w: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2FF3" w:rsidRDefault="00492FF3">
      <w:pPr>
        <w:pStyle w:val="ConsPlusNormal"/>
        <w:spacing w:before="220"/>
        <w:ind w:firstLine="540"/>
        <w:jc w:val="both"/>
      </w:pPr>
      <w:bookmarkStart w:id="9" w:name="P302"/>
      <w:bookmarkEnd w:id="9"/>
      <w:r>
        <w:t>5.7. По результатам рассмотрения жалобы принимается одно из следующих решений:</w:t>
      </w:r>
    </w:p>
    <w:p w:rsidR="00492FF3" w:rsidRDefault="00492FF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rsidR="00492FF3" w:rsidRDefault="00492FF3">
      <w:pPr>
        <w:pStyle w:val="ConsPlusNormal"/>
        <w:spacing w:before="220"/>
        <w:ind w:firstLine="540"/>
        <w:jc w:val="both"/>
      </w:pPr>
      <w:r>
        <w:t>2) в удовлетворении жалобы отказывается.</w:t>
      </w:r>
    </w:p>
    <w:p w:rsidR="00492FF3" w:rsidRDefault="00492FF3">
      <w:pPr>
        <w:pStyle w:val="ConsPlusNormal"/>
        <w:spacing w:before="220"/>
        <w:ind w:firstLine="540"/>
        <w:jc w:val="both"/>
      </w:pPr>
      <w:r>
        <w:t xml:space="preserve">5.8. Не позднее дня, следующего за днем принятия решения, указанного в </w:t>
      </w:r>
      <w:hyperlink w:anchor="P302" w:history="1">
        <w:r>
          <w:rPr>
            <w:color w:val="0000FF"/>
          </w:rPr>
          <w:t>п. 5.7</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FF3" w:rsidRDefault="00492FF3">
      <w:pPr>
        <w:pStyle w:val="ConsPlusNormal"/>
        <w:spacing w:before="220"/>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93" w:history="1">
        <w:r>
          <w:rPr>
            <w:color w:val="0000FF"/>
          </w:rPr>
          <w:t>п. 5.2</w:t>
        </w:r>
      </w:hyperlink>
      <w:r>
        <w:t xml:space="preserve"> настоящего раздела, незамедлительно направляют имеющиеся материалы в органы прокуратуры.</w:t>
      </w: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right"/>
        <w:outlineLvl w:val="1"/>
      </w:pPr>
      <w:r>
        <w:t>Приложение N 1</w:t>
      </w:r>
    </w:p>
    <w:p w:rsidR="00492FF3" w:rsidRDefault="00492FF3">
      <w:pPr>
        <w:pStyle w:val="ConsPlusNormal"/>
        <w:jc w:val="right"/>
      </w:pPr>
      <w:r>
        <w:t>к Административному регламенту</w:t>
      </w:r>
    </w:p>
    <w:p w:rsidR="00492FF3" w:rsidRDefault="00492FF3">
      <w:pPr>
        <w:pStyle w:val="ConsPlusNormal"/>
        <w:jc w:val="both"/>
      </w:pPr>
    </w:p>
    <w:p w:rsidR="00492FF3" w:rsidRDefault="00492FF3">
      <w:pPr>
        <w:pStyle w:val="ConsPlusTitle"/>
        <w:jc w:val="center"/>
      </w:pPr>
      <w:bookmarkStart w:id="10" w:name="P315"/>
      <w:bookmarkEnd w:id="10"/>
      <w:r>
        <w:t>СВЕДЕНИЯ</w:t>
      </w:r>
    </w:p>
    <w:p w:rsidR="00492FF3" w:rsidRDefault="00492FF3">
      <w:pPr>
        <w:pStyle w:val="ConsPlusTitle"/>
        <w:jc w:val="center"/>
      </w:pPr>
      <w:r>
        <w:t>О МЕСТАХ НАХОЖДЕНИЯ СТРУКТУРНЫХ ПОДРАЗДЕЛЕНИЙ АДМИНИСТРАЦИИ</w:t>
      </w:r>
    </w:p>
    <w:p w:rsidR="00492FF3" w:rsidRDefault="00492FF3">
      <w:pPr>
        <w:pStyle w:val="ConsPlusTitle"/>
        <w:jc w:val="center"/>
      </w:pPr>
      <w:r>
        <w:t>МУНИЦИПАЛЬНОГО ОБРАЗОВАНИЯ - РЯЗАНСКИЙ МУНИЦИПАЛЬНЫЙ РАЙОН</w:t>
      </w:r>
    </w:p>
    <w:p w:rsidR="00492FF3" w:rsidRDefault="00492FF3">
      <w:pPr>
        <w:pStyle w:val="ConsPlusTitle"/>
        <w:jc w:val="center"/>
      </w:pPr>
      <w:r>
        <w:t>РЯЗАНСКОЙ ОБЛАСТИ, УЧАСТВУЮЩИХ В ПРЕДОСТАВЛЕНИИ</w:t>
      </w:r>
    </w:p>
    <w:p w:rsidR="00492FF3" w:rsidRDefault="00492FF3">
      <w:pPr>
        <w:pStyle w:val="ConsPlusTitle"/>
        <w:jc w:val="center"/>
      </w:pPr>
      <w:r>
        <w:t>МУНИЦИПАЛЬНОЙ УСЛУГИ</w:t>
      </w:r>
    </w:p>
    <w:p w:rsidR="00492FF3" w:rsidRDefault="00492FF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FF3" w:rsidRDefault="00492F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2FF3" w:rsidRDefault="00492FF3">
            <w:pPr>
              <w:pStyle w:val="ConsPlusNormal"/>
              <w:jc w:val="center"/>
            </w:pPr>
            <w:r>
              <w:rPr>
                <w:color w:val="392C69"/>
              </w:rPr>
              <w:t>Список изменяющих документов</w:t>
            </w:r>
          </w:p>
          <w:p w:rsidR="00492FF3" w:rsidRDefault="00492FF3">
            <w:pPr>
              <w:pStyle w:val="ConsPlusNormal"/>
              <w:jc w:val="center"/>
            </w:pPr>
            <w:r>
              <w:rPr>
                <w:color w:val="392C69"/>
              </w:rPr>
              <w:t>(в ред. Постановлений Администрации муниципального образования - Рязанский</w:t>
            </w:r>
          </w:p>
          <w:p w:rsidR="00492FF3" w:rsidRDefault="00492FF3">
            <w:pPr>
              <w:pStyle w:val="ConsPlusNormal"/>
              <w:jc w:val="center"/>
            </w:pPr>
            <w:r>
              <w:rPr>
                <w:color w:val="392C69"/>
              </w:rPr>
              <w:t xml:space="preserve">муниципальный район Рязанской области от 22.10.2018 </w:t>
            </w:r>
            <w:hyperlink r:id="rId50" w:history="1">
              <w:r>
                <w:rPr>
                  <w:color w:val="0000FF"/>
                </w:rPr>
                <w:t>N 1478</w:t>
              </w:r>
            </w:hyperlink>
            <w:r>
              <w:rPr>
                <w:color w:val="392C69"/>
              </w:rPr>
              <w:t>,</w:t>
            </w:r>
          </w:p>
          <w:p w:rsidR="00492FF3" w:rsidRDefault="00492FF3">
            <w:pPr>
              <w:pStyle w:val="ConsPlusNormal"/>
              <w:jc w:val="center"/>
            </w:pPr>
            <w:r>
              <w:rPr>
                <w:color w:val="392C69"/>
              </w:rPr>
              <w:t xml:space="preserve">от 19.11.2019 </w:t>
            </w:r>
            <w:hyperlink r:id="rId51" w:history="1">
              <w:r>
                <w:rPr>
                  <w:color w:val="0000FF"/>
                </w:rPr>
                <w:t>N 1476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r>
    </w:tbl>
    <w:p w:rsidR="00492FF3" w:rsidRDefault="00492FF3">
      <w:pPr>
        <w:pStyle w:val="ConsPlusNormal"/>
        <w:jc w:val="both"/>
      </w:pPr>
    </w:p>
    <w:p w:rsidR="00492FF3" w:rsidRDefault="00492FF3">
      <w:pPr>
        <w:pStyle w:val="ConsPlusNormal"/>
        <w:ind w:firstLine="540"/>
        <w:jc w:val="both"/>
      </w:pPr>
      <w:r>
        <w:t>Администрация муниципального образования - Рязанский муниципальный район Рязанской области</w:t>
      </w:r>
    </w:p>
    <w:p w:rsidR="00492FF3" w:rsidRDefault="00492FF3">
      <w:pPr>
        <w:pStyle w:val="ConsPlusNormal"/>
        <w:spacing w:before="220"/>
        <w:ind w:firstLine="540"/>
        <w:jc w:val="both"/>
      </w:pPr>
      <w:r>
        <w:lastRenderedPageBreak/>
        <w:t xml:space="preserve">Юридический адрес: ул. Новая, д. </w:t>
      </w:r>
      <w:proofErr w:type="spellStart"/>
      <w:r>
        <w:t>Турлатово</w:t>
      </w:r>
      <w:proofErr w:type="spellEnd"/>
      <w:r>
        <w:t>, Рязанский район, Рязанская область, 390511.</w:t>
      </w:r>
    </w:p>
    <w:p w:rsidR="00492FF3" w:rsidRDefault="00492FF3">
      <w:pPr>
        <w:pStyle w:val="ConsPlusNormal"/>
        <w:spacing w:before="220"/>
        <w:ind w:firstLine="540"/>
        <w:jc w:val="both"/>
      </w:pPr>
      <w:r>
        <w:t>Почтовый адрес: ул. Связи, д. 14, г. Рязань, 390047.</w:t>
      </w:r>
    </w:p>
    <w:p w:rsidR="00492FF3" w:rsidRDefault="00492FF3">
      <w:pPr>
        <w:pStyle w:val="ConsPlusNormal"/>
        <w:spacing w:before="220"/>
        <w:ind w:firstLine="540"/>
        <w:jc w:val="both"/>
      </w:pPr>
      <w:r>
        <w:t>Телефоны: (4912) 28-91-22, 28-62-04.</w:t>
      </w:r>
    </w:p>
    <w:p w:rsidR="00492FF3" w:rsidRDefault="00492FF3">
      <w:pPr>
        <w:pStyle w:val="ConsPlusNormal"/>
        <w:spacing w:before="220"/>
        <w:ind w:firstLine="540"/>
        <w:jc w:val="both"/>
      </w:pPr>
      <w:r>
        <w:t>Факс: (4912) 28-62-04.</w:t>
      </w:r>
    </w:p>
    <w:p w:rsidR="00492FF3" w:rsidRDefault="00492FF3">
      <w:pPr>
        <w:pStyle w:val="ConsPlusNormal"/>
        <w:spacing w:before="220"/>
        <w:ind w:firstLine="540"/>
        <w:jc w:val="both"/>
      </w:pPr>
      <w:r>
        <w:t>Эл. почта: adm@rzraion.ru.</w:t>
      </w:r>
    </w:p>
    <w:p w:rsidR="00492FF3" w:rsidRDefault="00492FF3">
      <w:pPr>
        <w:pStyle w:val="ConsPlusNormal"/>
        <w:spacing w:before="220"/>
        <w:ind w:firstLine="540"/>
        <w:jc w:val="both"/>
      </w:pPr>
      <w:r>
        <w:t>Интернет-адрес: www.rzraion.ru.</w:t>
      </w:r>
    </w:p>
    <w:p w:rsidR="00492FF3" w:rsidRDefault="00492FF3">
      <w:pPr>
        <w:pStyle w:val="ConsPlusNormal"/>
        <w:spacing w:before="220"/>
        <w:ind w:firstLine="540"/>
        <w:jc w:val="both"/>
      </w:pPr>
      <w:r>
        <w:t xml:space="preserve">Глава администрации: </w:t>
      </w:r>
      <w:proofErr w:type="spellStart"/>
      <w:r>
        <w:t>Жунева</w:t>
      </w:r>
      <w:proofErr w:type="spellEnd"/>
      <w:r>
        <w:t xml:space="preserve"> Наталья Арнольдовна.</w:t>
      </w:r>
    </w:p>
    <w:p w:rsidR="00492FF3" w:rsidRDefault="00492FF3">
      <w:pPr>
        <w:pStyle w:val="ConsPlusNormal"/>
        <w:spacing w:before="220"/>
        <w:ind w:firstLine="540"/>
        <w:jc w:val="both"/>
      </w:pPr>
      <w:r>
        <w:t>Управление градостроительства и имущественных отношений администрации Рязанского муниципального района Рязанской области</w:t>
      </w:r>
    </w:p>
    <w:p w:rsidR="00492FF3" w:rsidRDefault="00492FF3">
      <w:pPr>
        <w:pStyle w:val="ConsPlusNormal"/>
        <w:spacing w:before="220"/>
        <w:ind w:firstLine="540"/>
        <w:jc w:val="both"/>
      </w:pPr>
      <w:r>
        <w:t xml:space="preserve">Юридический адрес: ул. Новая, д. </w:t>
      </w:r>
      <w:proofErr w:type="spellStart"/>
      <w:r>
        <w:t>Турлатово</w:t>
      </w:r>
      <w:proofErr w:type="spellEnd"/>
      <w:r>
        <w:t>, Рязанский район, Рязанская область, 390511.</w:t>
      </w:r>
    </w:p>
    <w:p w:rsidR="00492FF3" w:rsidRDefault="00492FF3">
      <w:pPr>
        <w:pStyle w:val="ConsPlusNormal"/>
        <w:spacing w:before="220"/>
        <w:ind w:firstLine="540"/>
        <w:jc w:val="both"/>
      </w:pPr>
      <w:r>
        <w:t>Почтовый адрес: ул. Связи, д. 11а, г. Рязань, 390047.</w:t>
      </w:r>
    </w:p>
    <w:p w:rsidR="00492FF3" w:rsidRDefault="00492FF3">
      <w:pPr>
        <w:pStyle w:val="ConsPlusNormal"/>
        <w:spacing w:before="220"/>
        <w:ind w:firstLine="540"/>
        <w:jc w:val="both"/>
      </w:pPr>
      <w:r>
        <w:t>Контактный телефон: +7 (4912) 28-91-96.</w:t>
      </w:r>
    </w:p>
    <w:p w:rsidR="00492FF3" w:rsidRDefault="00492FF3">
      <w:pPr>
        <w:pStyle w:val="ConsPlusNormal"/>
        <w:spacing w:before="220"/>
        <w:ind w:firstLine="540"/>
        <w:jc w:val="both"/>
      </w:pPr>
      <w:r>
        <w:t>Начальник управления градостроительства и имущественных отношений администрации Рязанского муниципального района Рязанской области.</w:t>
      </w:r>
    </w:p>
    <w:p w:rsidR="00492FF3" w:rsidRDefault="00492FF3">
      <w:pPr>
        <w:pStyle w:val="ConsPlusNormal"/>
        <w:spacing w:before="220"/>
        <w:ind w:firstLine="540"/>
        <w:jc w:val="both"/>
      </w:pPr>
      <w:r>
        <w:t>График работы отдела имущественных отношений управления градостроительства и имущественных отношений администрации Рязанского муниципального района Рязанской области:</w:t>
      </w:r>
    </w:p>
    <w:p w:rsidR="00492FF3" w:rsidRDefault="00492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4"/>
        <w:gridCol w:w="2637"/>
        <w:gridCol w:w="2693"/>
      </w:tblGrid>
      <w:tr w:rsidR="00492FF3">
        <w:tc>
          <w:tcPr>
            <w:tcW w:w="1834" w:type="dxa"/>
          </w:tcPr>
          <w:p w:rsidR="00492FF3" w:rsidRDefault="00492FF3">
            <w:pPr>
              <w:pStyle w:val="ConsPlusNormal"/>
            </w:pPr>
            <w:r>
              <w:t>Понедельник</w:t>
            </w:r>
          </w:p>
        </w:tc>
        <w:tc>
          <w:tcPr>
            <w:tcW w:w="2637" w:type="dxa"/>
          </w:tcPr>
          <w:p w:rsidR="00492FF3" w:rsidRDefault="00492FF3">
            <w:pPr>
              <w:pStyle w:val="ConsPlusNormal"/>
              <w:jc w:val="center"/>
            </w:pPr>
            <w:r>
              <w:t>9.00 - 13.00</w:t>
            </w:r>
          </w:p>
        </w:tc>
        <w:tc>
          <w:tcPr>
            <w:tcW w:w="2693" w:type="dxa"/>
          </w:tcPr>
          <w:p w:rsidR="00492FF3" w:rsidRDefault="00492FF3">
            <w:pPr>
              <w:pStyle w:val="ConsPlusNormal"/>
              <w:jc w:val="center"/>
            </w:pPr>
            <w:r>
              <w:t>13.48 - 18.00</w:t>
            </w:r>
          </w:p>
        </w:tc>
      </w:tr>
      <w:tr w:rsidR="00492FF3">
        <w:tc>
          <w:tcPr>
            <w:tcW w:w="1834" w:type="dxa"/>
          </w:tcPr>
          <w:p w:rsidR="00492FF3" w:rsidRDefault="00492FF3">
            <w:pPr>
              <w:pStyle w:val="ConsPlusNormal"/>
            </w:pPr>
            <w:r>
              <w:t>Вторник</w:t>
            </w:r>
          </w:p>
        </w:tc>
        <w:tc>
          <w:tcPr>
            <w:tcW w:w="2637" w:type="dxa"/>
          </w:tcPr>
          <w:p w:rsidR="00492FF3" w:rsidRDefault="00492FF3">
            <w:pPr>
              <w:pStyle w:val="ConsPlusNormal"/>
              <w:jc w:val="center"/>
            </w:pPr>
            <w:r>
              <w:t>9.00 - 13.00</w:t>
            </w:r>
          </w:p>
        </w:tc>
        <w:tc>
          <w:tcPr>
            <w:tcW w:w="2693" w:type="dxa"/>
          </w:tcPr>
          <w:p w:rsidR="00492FF3" w:rsidRDefault="00492FF3">
            <w:pPr>
              <w:pStyle w:val="ConsPlusNormal"/>
              <w:jc w:val="center"/>
            </w:pPr>
            <w:r>
              <w:t>13.48 - 18.00</w:t>
            </w:r>
          </w:p>
        </w:tc>
      </w:tr>
      <w:tr w:rsidR="00492FF3">
        <w:tc>
          <w:tcPr>
            <w:tcW w:w="1834" w:type="dxa"/>
          </w:tcPr>
          <w:p w:rsidR="00492FF3" w:rsidRDefault="00492FF3">
            <w:pPr>
              <w:pStyle w:val="ConsPlusNormal"/>
            </w:pPr>
            <w:r>
              <w:t>Среда</w:t>
            </w:r>
          </w:p>
        </w:tc>
        <w:tc>
          <w:tcPr>
            <w:tcW w:w="2637" w:type="dxa"/>
          </w:tcPr>
          <w:p w:rsidR="00492FF3" w:rsidRDefault="00492FF3">
            <w:pPr>
              <w:pStyle w:val="ConsPlusNormal"/>
              <w:jc w:val="center"/>
            </w:pPr>
            <w:r>
              <w:t>9.00 - 13.00</w:t>
            </w:r>
          </w:p>
        </w:tc>
        <w:tc>
          <w:tcPr>
            <w:tcW w:w="2693" w:type="dxa"/>
          </w:tcPr>
          <w:p w:rsidR="00492FF3" w:rsidRDefault="00492FF3">
            <w:pPr>
              <w:pStyle w:val="ConsPlusNormal"/>
              <w:jc w:val="center"/>
            </w:pPr>
            <w:r>
              <w:t>13.48 - 18.00</w:t>
            </w:r>
          </w:p>
        </w:tc>
      </w:tr>
      <w:tr w:rsidR="00492FF3">
        <w:tc>
          <w:tcPr>
            <w:tcW w:w="1834" w:type="dxa"/>
          </w:tcPr>
          <w:p w:rsidR="00492FF3" w:rsidRDefault="00492FF3">
            <w:pPr>
              <w:pStyle w:val="ConsPlusNormal"/>
            </w:pPr>
            <w:r>
              <w:t>Четверг</w:t>
            </w:r>
          </w:p>
        </w:tc>
        <w:tc>
          <w:tcPr>
            <w:tcW w:w="2637" w:type="dxa"/>
          </w:tcPr>
          <w:p w:rsidR="00492FF3" w:rsidRDefault="00492FF3">
            <w:pPr>
              <w:pStyle w:val="ConsPlusNormal"/>
              <w:jc w:val="center"/>
            </w:pPr>
            <w:r>
              <w:t>9.00 - 13.00</w:t>
            </w:r>
          </w:p>
        </w:tc>
        <w:tc>
          <w:tcPr>
            <w:tcW w:w="2693" w:type="dxa"/>
          </w:tcPr>
          <w:p w:rsidR="00492FF3" w:rsidRDefault="00492FF3">
            <w:pPr>
              <w:pStyle w:val="ConsPlusNormal"/>
              <w:jc w:val="center"/>
            </w:pPr>
            <w:r>
              <w:t>13.48 - 18.00</w:t>
            </w:r>
          </w:p>
        </w:tc>
      </w:tr>
      <w:tr w:rsidR="00492FF3">
        <w:tc>
          <w:tcPr>
            <w:tcW w:w="1834" w:type="dxa"/>
          </w:tcPr>
          <w:p w:rsidR="00492FF3" w:rsidRDefault="00492FF3">
            <w:pPr>
              <w:pStyle w:val="ConsPlusNormal"/>
            </w:pPr>
            <w:r>
              <w:t>Пятница</w:t>
            </w:r>
          </w:p>
        </w:tc>
        <w:tc>
          <w:tcPr>
            <w:tcW w:w="2637" w:type="dxa"/>
          </w:tcPr>
          <w:p w:rsidR="00492FF3" w:rsidRDefault="00492FF3">
            <w:pPr>
              <w:pStyle w:val="ConsPlusNormal"/>
              <w:jc w:val="center"/>
            </w:pPr>
            <w:r>
              <w:t>9.00 - 13.00</w:t>
            </w:r>
          </w:p>
        </w:tc>
        <w:tc>
          <w:tcPr>
            <w:tcW w:w="2693" w:type="dxa"/>
          </w:tcPr>
          <w:p w:rsidR="00492FF3" w:rsidRDefault="00492FF3">
            <w:pPr>
              <w:pStyle w:val="ConsPlusNormal"/>
              <w:jc w:val="center"/>
            </w:pPr>
            <w:r>
              <w:t>13.48 - 17.00</w:t>
            </w:r>
          </w:p>
        </w:tc>
      </w:tr>
    </w:tbl>
    <w:p w:rsidR="00492FF3" w:rsidRDefault="00492FF3">
      <w:pPr>
        <w:pStyle w:val="ConsPlusNormal"/>
        <w:jc w:val="both"/>
      </w:pPr>
    </w:p>
    <w:p w:rsidR="00492FF3" w:rsidRDefault="00492FF3">
      <w:pPr>
        <w:pStyle w:val="ConsPlusNormal"/>
        <w:ind w:firstLine="540"/>
        <w:jc w:val="both"/>
      </w:pPr>
      <w:r>
        <w:t>График приема:</w:t>
      </w:r>
    </w:p>
    <w:p w:rsidR="00492FF3" w:rsidRDefault="00492FF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4"/>
        <w:gridCol w:w="2637"/>
        <w:gridCol w:w="2693"/>
      </w:tblGrid>
      <w:tr w:rsidR="00492FF3">
        <w:tc>
          <w:tcPr>
            <w:tcW w:w="1834" w:type="dxa"/>
            <w:tcBorders>
              <w:top w:val="single" w:sz="4" w:space="0" w:color="auto"/>
              <w:bottom w:val="single" w:sz="4" w:space="0" w:color="auto"/>
            </w:tcBorders>
          </w:tcPr>
          <w:p w:rsidR="00492FF3" w:rsidRDefault="00492FF3">
            <w:pPr>
              <w:pStyle w:val="ConsPlusNormal"/>
            </w:pPr>
            <w:r>
              <w:t>Вторник</w:t>
            </w:r>
          </w:p>
        </w:tc>
        <w:tc>
          <w:tcPr>
            <w:tcW w:w="2637" w:type="dxa"/>
            <w:tcBorders>
              <w:top w:val="single" w:sz="4" w:space="0" w:color="auto"/>
              <w:bottom w:val="single" w:sz="4" w:space="0" w:color="auto"/>
            </w:tcBorders>
          </w:tcPr>
          <w:p w:rsidR="00492FF3" w:rsidRDefault="00492FF3">
            <w:pPr>
              <w:pStyle w:val="ConsPlusNormal"/>
              <w:jc w:val="center"/>
            </w:pPr>
            <w:r>
              <w:t>9.00 - 13.00</w:t>
            </w:r>
          </w:p>
        </w:tc>
        <w:tc>
          <w:tcPr>
            <w:tcW w:w="2693" w:type="dxa"/>
            <w:tcBorders>
              <w:top w:val="single" w:sz="4" w:space="0" w:color="auto"/>
              <w:bottom w:val="single" w:sz="4" w:space="0" w:color="auto"/>
            </w:tcBorders>
          </w:tcPr>
          <w:p w:rsidR="00492FF3" w:rsidRDefault="00492FF3">
            <w:pPr>
              <w:pStyle w:val="ConsPlusNormal"/>
              <w:jc w:val="center"/>
            </w:pPr>
            <w:r>
              <w:t>13.48 - 18.00</w:t>
            </w:r>
          </w:p>
        </w:tc>
      </w:tr>
    </w:tbl>
    <w:p w:rsidR="00492FF3" w:rsidRDefault="00492FF3">
      <w:pPr>
        <w:pStyle w:val="ConsPlusNormal"/>
        <w:jc w:val="both"/>
      </w:pPr>
    </w:p>
    <w:p w:rsidR="00492FF3" w:rsidRDefault="00492FF3">
      <w:pPr>
        <w:pStyle w:val="ConsPlusNormal"/>
        <w:ind w:firstLine="540"/>
        <w:jc w:val="both"/>
      </w:pPr>
      <w:r>
        <w:t>Сведения о месте нахождения ГБУ РО "МФЦ Рязанской области":</w:t>
      </w:r>
    </w:p>
    <w:p w:rsidR="00492FF3" w:rsidRDefault="00492FF3">
      <w:pPr>
        <w:pStyle w:val="ConsPlusNormal"/>
        <w:spacing w:before="220"/>
        <w:ind w:firstLine="540"/>
        <w:jc w:val="both"/>
      </w:pPr>
      <w:r>
        <w:t>1. Территориальный отдел по Железнодорожному району г. Рязани ГБУ РО "МФЦ Рязанской области".</w:t>
      </w:r>
    </w:p>
    <w:p w:rsidR="00492FF3" w:rsidRDefault="00492FF3">
      <w:pPr>
        <w:pStyle w:val="ConsPlusNormal"/>
        <w:spacing w:before="220"/>
        <w:ind w:firstLine="540"/>
        <w:jc w:val="both"/>
      </w:pPr>
      <w:r>
        <w:t>Адрес: 390000, Рязанская область, г. Рязань, ул. Каширина, д. 1.</w:t>
      </w:r>
    </w:p>
    <w:p w:rsidR="00492FF3" w:rsidRDefault="00492FF3">
      <w:pPr>
        <w:pStyle w:val="ConsPlusNormal"/>
        <w:spacing w:before="220"/>
        <w:ind w:firstLine="540"/>
        <w:jc w:val="both"/>
      </w:pPr>
      <w:r>
        <w:t>Телефон: (4912) 77-72-98, время работы: пн., ср., пт.: с 8-30 до 18-00, вт., чт.: с 8-30 до 20-00, сб.: с 9-00 до 13-00.</w:t>
      </w:r>
    </w:p>
    <w:p w:rsidR="00492FF3" w:rsidRDefault="00492FF3">
      <w:pPr>
        <w:pStyle w:val="ConsPlusNormal"/>
        <w:spacing w:before="220"/>
        <w:ind w:firstLine="540"/>
        <w:jc w:val="both"/>
      </w:pPr>
      <w:r>
        <w:t>2. Территориальный отдел по Советскому району г. Рязани ГБУ РО "МФЦ Рязанской области".</w:t>
      </w:r>
    </w:p>
    <w:p w:rsidR="00492FF3" w:rsidRDefault="00492FF3">
      <w:pPr>
        <w:pStyle w:val="ConsPlusNormal"/>
        <w:spacing w:before="220"/>
        <w:ind w:firstLine="540"/>
        <w:jc w:val="both"/>
      </w:pPr>
      <w:r>
        <w:lastRenderedPageBreak/>
        <w:t>Адрес: 390000, Рязанская область, г. Рязань, ул. Почтовая, 61.</w:t>
      </w:r>
    </w:p>
    <w:p w:rsidR="00492FF3" w:rsidRDefault="00492FF3">
      <w:pPr>
        <w:pStyle w:val="ConsPlusNormal"/>
        <w:spacing w:before="220"/>
        <w:ind w:firstLine="540"/>
        <w:jc w:val="both"/>
      </w:pPr>
      <w:r>
        <w:t>Телефон: (4912) 29-09-95, время работы: пн., ср., пт.: с 8-30 до 18-00, вт., чт.: с 8-30 до 20-00, сб.: с 9-00 до 13-00.</w:t>
      </w:r>
    </w:p>
    <w:p w:rsidR="00492FF3" w:rsidRDefault="00492FF3">
      <w:pPr>
        <w:pStyle w:val="ConsPlusNormal"/>
        <w:spacing w:before="220"/>
        <w:ind w:firstLine="540"/>
        <w:jc w:val="both"/>
      </w:pPr>
      <w:r>
        <w:t>3. Территориальный отдел по Московскому району г. Рязани ГБУ РО "МФЦ Рязанской области".</w:t>
      </w:r>
    </w:p>
    <w:p w:rsidR="00492FF3" w:rsidRDefault="00492FF3">
      <w:pPr>
        <w:pStyle w:val="ConsPlusNormal"/>
        <w:spacing w:before="220"/>
        <w:ind w:firstLine="540"/>
        <w:jc w:val="both"/>
      </w:pPr>
      <w:r>
        <w:t>Адрес: 390044, Рязанская область, г. Рязань, ул. Крупской, д. 14, к. 2.</w:t>
      </w:r>
    </w:p>
    <w:p w:rsidR="00492FF3" w:rsidRDefault="00492FF3">
      <w:pPr>
        <w:pStyle w:val="ConsPlusNormal"/>
        <w:spacing w:before="220"/>
        <w:ind w:firstLine="540"/>
        <w:jc w:val="both"/>
      </w:pPr>
      <w:r>
        <w:t>Телефон: (4912) 50-37-51, время работы: пн., ср., пт.: с 8-30 до 18-00, вт., чт.: с 8-30 до 20-00, сб.: с 9-00 до 13-00.</w:t>
      </w:r>
    </w:p>
    <w:p w:rsidR="00492FF3" w:rsidRDefault="00492FF3">
      <w:pPr>
        <w:pStyle w:val="ConsPlusNormal"/>
        <w:spacing w:before="220"/>
        <w:ind w:firstLine="540"/>
        <w:jc w:val="both"/>
      </w:pPr>
      <w:r>
        <w:t>4. Территориальный отдел по Октябрьскому району г. Рязани ГБУ РО "МФЦ Рязанской области".</w:t>
      </w:r>
    </w:p>
    <w:p w:rsidR="00492FF3" w:rsidRDefault="00492FF3">
      <w:pPr>
        <w:pStyle w:val="ConsPlusNormal"/>
        <w:spacing w:before="220"/>
        <w:ind w:firstLine="540"/>
        <w:jc w:val="both"/>
      </w:pPr>
      <w:r>
        <w:t>Адрес: 390048, Рязанская область, г. Рязань, ул. Новоселов, д. 33, к. 2.</w:t>
      </w:r>
    </w:p>
    <w:p w:rsidR="00492FF3" w:rsidRDefault="00492FF3">
      <w:pPr>
        <w:pStyle w:val="ConsPlusNormal"/>
        <w:spacing w:before="220"/>
        <w:ind w:firstLine="540"/>
        <w:jc w:val="both"/>
      </w:pPr>
      <w:r>
        <w:t>Телефон: (4912) 50-37-80, время работы: пн., ср., пт.: с 8-30 до 18-00, вт., чт.: с 8-30 до 20-00, сб.: с 9-00 до 13-00.</w:t>
      </w:r>
    </w:p>
    <w:p w:rsidR="00492FF3" w:rsidRDefault="00492FF3">
      <w:pPr>
        <w:pStyle w:val="ConsPlusNormal"/>
        <w:spacing w:before="220"/>
        <w:ind w:firstLine="540"/>
        <w:jc w:val="both"/>
      </w:pPr>
      <w:r>
        <w:t xml:space="preserve">Сведения о месте нахождения ФГБУ "ФКП </w:t>
      </w:r>
      <w:proofErr w:type="spellStart"/>
      <w:r>
        <w:t>Росреестра</w:t>
      </w:r>
      <w:proofErr w:type="spellEnd"/>
      <w:r>
        <w:t>":</w:t>
      </w:r>
    </w:p>
    <w:p w:rsidR="00492FF3" w:rsidRDefault="00492FF3">
      <w:pPr>
        <w:pStyle w:val="ConsPlusNormal"/>
        <w:spacing w:before="220"/>
        <w:ind w:firstLine="540"/>
        <w:jc w:val="both"/>
      </w:pPr>
      <w: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Рязанской области</w:t>
      </w:r>
    </w:p>
    <w:p w:rsidR="00492FF3" w:rsidRDefault="00492FF3">
      <w:pPr>
        <w:pStyle w:val="ConsPlusNormal"/>
        <w:spacing w:before="220"/>
        <w:ind w:firstLine="540"/>
        <w:jc w:val="both"/>
      </w:pPr>
      <w:r>
        <w:t>Юридический адрес: 390000, г. Рязань, ул. Крупской, д. 17.</w:t>
      </w:r>
    </w:p>
    <w:p w:rsidR="00492FF3" w:rsidRDefault="00492FF3">
      <w:pPr>
        <w:pStyle w:val="ConsPlusNormal"/>
        <w:spacing w:before="220"/>
        <w:ind w:firstLine="540"/>
        <w:jc w:val="both"/>
      </w:pPr>
      <w:r>
        <w:t>Контактный телефон: +7 (4912) 34-26-07.</w:t>
      </w:r>
    </w:p>
    <w:p w:rsidR="00492FF3" w:rsidRDefault="00492FF3">
      <w:pPr>
        <w:pStyle w:val="ConsPlusNormal"/>
        <w:spacing w:before="220"/>
        <w:ind w:firstLine="540"/>
        <w:jc w:val="both"/>
      </w:pPr>
      <w:r>
        <w:t>Сведения о месте нахождения Управления Федеральной службы государственной регистрации, кадастра и картографии по Рязанской области:</w:t>
      </w:r>
    </w:p>
    <w:p w:rsidR="00492FF3" w:rsidRDefault="00492FF3">
      <w:pPr>
        <w:pStyle w:val="ConsPlusNormal"/>
        <w:spacing w:before="220"/>
        <w:ind w:firstLine="540"/>
        <w:jc w:val="both"/>
      </w:pPr>
      <w:r>
        <w:t>Управление Федеральной службы государственной регистрации, кадастра и картографии по Рязанской области</w:t>
      </w:r>
    </w:p>
    <w:p w:rsidR="00492FF3" w:rsidRDefault="00492FF3">
      <w:pPr>
        <w:pStyle w:val="ConsPlusNormal"/>
        <w:spacing w:before="220"/>
        <w:ind w:firstLine="540"/>
        <w:jc w:val="both"/>
      </w:pPr>
      <w:r>
        <w:t>Юридический адрес: 390000, г. Рязань ул. Право-</w:t>
      </w:r>
      <w:proofErr w:type="spellStart"/>
      <w:r>
        <w:t>Лыбедская</w:t>
      </w:r>
      <w:proofErr w:type="spellEnd"/>
      <w:r>
        <w:t>, д. 35.</w:t>
      </w:r>
    </w:p>
    <w:p w:rsidR="00492FF3" w:rsidRDefault="00492FF3">
      <w:pPr>
        <w:pStyle w:val="ConsPlusNormal"/>
        <w:spacing w:before="220"/>
        <w:ind w:firstLine="540"/>
        <w:jc w:val="both"/>
      </w:pPr>
      <w:r>
        <w:t>Контактный телефон: +7 (4912) 21-11-43.</w:t>
      </w:r>
    </w:p>
    <w:p w:rsidR="00492FF3" w:rsidRDefault="00492FF3">
      <w:pPr>
        <w:pStyle w:val="ConsPlusNormal"/>
        <w:spacing w:before="220"/>
        <w:ind w:firstLine="540"/>
        <w:jc w:val="both"/>
      </w:pPr>
      <w:r>
        <w:t>Сведения о месте нахождения межрайонной инспекции ФНС России N 6 по Рязанской области:</w:t>
      </w:r>
    </w:p>
    <w:p w:rsidR="00492FF3" w:rsidRDefault="00492FF3">
      <w:pPr>
        <w:pStyle w:val="ConsPlusNormal"/>
        <w:spacing w:before="220"/>
        <w:ind w:firstLine="540"/>
        <w:jc w:val="both"/>
      </w:pPr>
      <w:r>
        <w:t>Межрайонная инспекция ФНС России N 6 по Рязанской области</w:t>
      </w:r>
    </w:p>
    <w:p w:rsidR="00492FF3" w:rsidRDefault="00492FF3">
      <w:pPr>
        <w:pStyle w:val="ConsPlusNormal"/>
        <w:spacing w:before="220"/>
        <w:ind w:firstLine="540"/>
        <w:jc w:val="both"/>
      </w:pPr>
      <w:r>
        <w:t>Юридический адрес: 390035, г. Рязань, Славянский проспект, д. 5.</w:t>
      </w:r>
    </w:p>
    <w:p w:rsidR="00492FF3" w:rsidRDefault="00492FF3">
      <w:pPr>
        <w:pStyle w:val="ConsPlusNormal"/>
        <w:spacing w:before="220"/>
        <w:ind w:firstLine="540"/>
        <w:jc w:val="both"/>
      </w:pPr>
      <w:r>
        <w:t>Телефон: +7 (4912) 70-17-18, единый номер Контакт-центра ФНС России 8-800-2222-222.</w:t>
      </w: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right"/>
        <w:outlineLvl w:val="1"/>
      </w:pPr>
      <w:r>
        <w:t>Приложение N 3</w:t>
      </w:r>
    </w:p>
    <w:p w:rsidR="00492FF3" w:rsidRDefault="00492FF3">
      <w:pPr>
        <w:pStyle w:val="ConsPlusNormal"/>
        <w:jc w:val="right"/>
      </w:pPr>
      <w:r>
        <w:t>к Административному регламенту</w:t>
      </w:r>
    </w:p>
    <w:p w:rsidR="00492FF3" w:rsidRDefault="00492FF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FF3" w:rsidRDefault="00492F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2FF3" w:rsidRDefault="00492FF3">
            <w:pPr>
              <w:pStyle w:val="ConsPlusNormal"/>
              <w:jc w:val="center"/>
            </w:pPr>
            <w:r>
              <w:rPr>
                <w:color w:val="392C69"/>
              </w:rPr>
              <w:t>Список изменяющих документов</w:t>
            </w:r>
          </w:p>
          <w:p w:rsidR="00492FF3" w:rsidRDefault="00492FF3">
            <w:pPr>
              <w:pStyle w:val="ConsPlusNormal"/>
              <w:jc w:val="center"/>
            </w:pPr>
            <w:r>
              <w:rPr>
                <w:color w:val="392C69"/>
              </w:rPr>
              <w:t xml:space="preserve">(введен </w:t>
            </w:r>
            <w:hyperlink r:id="rId52" w:history="1">
              <w:r>
                <w:rPr>
                  <w:color w:val="0000FF"/>
                </w:rPr>
                <w:t>Постановлением</w:t>
              </w:r>
            </w:hyperlink>
            <w:r>
              <w:rPr>
                <w:color w:val="392C69"/>
              </w:rPr>
              <w:t xml:space="preserve"> Администрации муниципального</w:t>
            </w:r>
          </w:p>
          <w:p w:rsidR="00492FF3" w:rsidRDefault="00492FF3">
            <w:pPr>
              <w:pStyle w:val="ConsPlusNormal"/>
              <w:jc w:val="center"/>
            </w:pPr>
            <w:r>
              <w:rPr>
                <w:color w:val="392C69"/>
              </w:rPr>
              <w:t>образования - Рязанский муниципальный район</w:t>
            </w:r>
          </w:p>
          <w:p w:rsidR="00492FF3" w:rsidRDefault="00492FF3">
            <w:pPr>
              <w:pStyle w:val="ConsPlusNormal"/>
              <w:jc w:val="center"/>
            </w:pPr>
            <w:r>
              <w:rPr>
                <w:color w:val="392C69"/>
              </w:rPr>
              <w:t>Рязанской области от 25.01.2016 N 41)</w:t>
            </w: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r>
    </w:tbl>
    <w:p w:rsidR="00492FF3" w:rsidRDefault="00492FF3">
      <w:pPr>
        <w:pStyle w:val="ConsPlusNormal"/>
        <w:jc w:val="both"/>
      </w:pPr>
    </w:p>
    <w:p w:rsidR="00492FF3" w:rsidRDefault="00492FF3">
      <w:pPr>
        <w:pStyle w:val="ConsPlusNonformat"/>
        <w:jc w:val="both"/>
      </w:pPr>
      <w:r>
        <w:t xml:space="preserve">                                              Главе администрации</w:t>
      </w:r>
    </w:p>
    <w:p w:rsidR="00492FF3" w:rsidRDefault="00492FF3">
      <w:pPr>
        <w:pStyle w:val="ConsPlusNonformat"/>
        <w:jc w:val="both"/>
      </w:pPr>
      <w:r>
        <w:t xml:space="preserve">                                              муниципального образования -</w:t>
      </w:r>
    </w:p>
    <w:p w:rsidR="00492FF3" w:rsidRDefault="00492FF3">
      <w:pPr>
        <w:pStyle w:val="ConsPlusNonformat"/>
        <w:jc w:val="both"/>
      </w:pPr>
      <w:r>
        <w:t xml:space="preserve">                                              Рязанский муниципальный район</w:t>
      </w:r>
    </w:p>
    <w:p w:rsidR="00492FF3" w:rsidRDefault="00492FF3">
      <w:pPr>
        <w:pStyle w:val="ConsPlusNonformat"/>
        <w:jc w:val="both"/>
      </w:pPr>
      <w:r>
        <w:t xml:space="preserve">                                              </w:t>
      </w:r>
      <w:proofErr w:type="spellStart"/>
      <w:r>
        <w:t>Жуневой</w:t>
      </w:r>
      <w:proofErr w:type="spellEnd"/>
      <w:r>
        <w:t xml:space="preserve"> Н.А.</w:t>
      </w:r>
    </w:p>
    <w:p w:rsidR="00492FF3" w:rsidRDefault="00492FF3">
      <w:pPr>
        <w:pStyle w:val="ConsPlusNonformat"/>
        <w:jc w:val="both"/>
      </w:pPr>
      <w:r>
        <w:t xml:space="preserve">                                              _____________________________</w:t>
      </w:r>
    </w:p>
    <w:p w:rsidR="00492FF3" w:rsidRDefault="00492FF3">
      <w:pPr>
        <w:pStyle w:val="ConsPlusNonformat"/>
        <w:jc w:val="both"/>
      </w:pPr>
      <w:r>
        <w:t xml:space="preserve">                                              _____________________________</w:t>
      </w:r>
    </w:p>
    <w:p w:rsidR="00492FF3" w:rsidRDefault="00492FF3">
      <w:pPr>
        <w:pStyle w:val="ConsPlusNonformat"/>
        <w:jc w:val="both"/>
      </w:pPr>
      <w:r>
        <w:t xml:space="preserve">                                                         (Ф.И.О.)</w:t>
      </w:r>
    </w:p>
    <w:p w:rsidR="00492FF3" w:rsidRDefault="00492FF3">
      <w:pPr>
        <w:pStyle w:val="ConsPlusNonformat"/>
        <w:jc w:val="both"/>
      </w:pPr>
      <w:r>
        <w:t xml:space="preserve">                                              Паспорт _____________________</w:t>
      </w:r>
    </w:p>
    <w:p w:rsidR="00492FF3" w:rsidRDefault="00492FF3">
      <w:pPr>
        <w:pStyle w:val="ConsPlusNonformat"/>
        <w:jc w:val="both"/>
      </w:pPr>
      <w:r>
        <w:t xml:space="preserve">                                              выдан _______________________</w:t>
      </w:r>
    </w:p>
    <w:p w:rsidR="00492FF3" w:rsidRDefault="00492FF3">
      <w:pPr>
        <w:pStyle w:val="ConsPlusNonformat"/>
        <w:jc w:val="both"/>
      </w:pPr>
      <w:r>
        <w:t xml:space="preserve">                                              _____________________________</w:t>
      </w:r>
    </w:p>
    <w:p w:rsidR="00492FF3" w:rsidRDefault="00492FF3">
      <w:pPr>
        <w:pStyle w:val="ConsPlusNonformat"/>
        <w:jc w:val="both"/>
      </w:pPr>
      <w:r>
        <w:t xml:space="preserve">                                              Адрес регистрации ___________</w:t>
      </w:r>
    </w:p>
    <w:p w:rsidR="00492FF3" w:rsidRDefault="00492FF3">
      <w:pPr>
        <w:pStyle w:val="ConsPlusNonformat"/>
        <w:jc w:val="both"/>
      </w:pPr>
      <w:r>
        <w:t xml:space="preserve">                                              _____________________________</w:t>
      </w:r>
    </w:p>
    <w:p w:rsidR="00492FF3" w:rsidRDefault="00492FF3">
      <w:pPr>
        <w:pStyle w:val="ConsPlusNonformat"/>
        <w:jc w:val="both"/>
      </w:pPr>
      <w:r>
        <w:t xml:space="preserve">                                              _____________________________</w:t>
      </w:r>
    </w:p>
    <w:p w:rsidR="00492FF3" w:rsidRDefault="00492FF3">
      <w:pPr>
        <w:pStyle w:val="ConsPlusNonformat"/>
        <w:jc w:val="both"/>
      </w:pPr>
      <w:r>
        <w:t xml:space="preserve">                                              _____________________________</w:t>
      </w:r>
    </w:p>
    <w:p w:rsidR="00492FF3" w:rsidRDefault="00492FF3">
      <w:pPr>
        <w:pStyle w:val="ConsPlusNonformat"/>
        <w:jc w:val="both"/>
      </w:pPr>
      <w:r>
        <w:t xml:space="preserve">                                              тел. ________________________</w:t>
      </w:r>
    </w:p>
    <w:p w:rsidR="00492FF3" w:rsidRDefault="00492FF3">
      <w:pPr>
        <w:pStyle w:val="ConsPlusNonformat"/>
        <w:jc w:val="both"/>
      </w:pPr>
    </w:p>
    <w:p w:rsidR="00492FF3" w:rsidRDefault="00492FF3">
      <w:pPr>
        <w:pStyle w:val="ConsPlusNonformat"/>
        <w:jc w:val="both"/>
      </w:pPr>
      <w:bookmarkStart w:id="11" w:name="P415"/>
      <w:bookmarkEnd w:id="11"/>
      <w:r>
        <w:t xml:space="preserve">                                  ЗАПРОС</w:t>
      </w:r>
    </w:p>
    <w:p w:rsidR="00492FF3" w:rsidRDefault="00492FF3">
      <w:pPr>
        <w:pStyle w:val="ConsPlusNonformat"/>
        <w:jc w:val="both"/>
      </w:pPr>
      <w:r>
        <w:t xml:space="preserve">                        О ПРЕДОСТАВЛЕНИИ ИНФОРМАЦИИ</w:t>
      </w:r>
    </w:p>
    <w:p w:rsidR="00492FF3" w:rsidRDefault="00492FF3">
      <w:pPr>
        <w:pStyle w:val="ConsPlusNonformat"/>
        <w:jc w:val="both"/>
      </w:pPr>
    </w:p>
    <w:p w:rsidR="00492FF3" w:rsidRDefault="00492FF3">
      <w:pPr>
        <w:pStyle w:val="ConsPlusNonformat"/>
        <w:jc w:val="both"/>
      </w:pPr>
      <w:r>
        <w:t xml:space="preserve">    Прошу    Вас   предоставить   информацию   из   реестра   муниципальной</w:t>
      </w:r>
    </w:p>
    <w:p w:rsidR="00492FF3" w:rsidRDefault="00492FF3">
      <w:pPr>
        <w:pStyle w:val="ConsPlusNonformat"/>
        <w:jc w:val="both"/>
      </w:pPr>
      <w:proofErr w:type="gramStart"/>
      <w:r>
        <w:t>собственности  муниципального</w:t>
      </w:r>
      <w:proofErr w:type="gramEnd"/>
      <w:r>
        <w:t xml:space="preserve">  образования  - Рязанский муниципальный район</w:t>
      </w:r>
    </w:p>
    <w:p w:rsidR="00492FF3" w:rsidRDefault="00492FF3">
      <w:pPr>
        <w:pStyle w:val="ConsPlusNonformat"/>
        <w:jc w:val="both"/>
      </w:pPr>
      <w:r>
        <w:t>Рязанской области по объекту ______________________________________________</w:t>
      </w:r>
    </w:p>
    <w:p w:rsidR="00492FF3" w:rsidRDefault="00492FF3">
      <w:pPr>
        <w:pStyle w:val="ConsPlusNonformat"/>
        <w:jc w:val="both"/>
      </w:pPr>
      <w:r>
        <w:t>__________________________________________________________________________,</w:t>
      </w:r>
    </w:p>
    <w:p w:rsidR="00492FF3" w:rsidRDefault="00492FF3">
      <w:pPr>
        <w:pStyle w:val="ConsPlusNonformat"/>
        <w:jc w:val="both"/>
      </w:pPr>
      <w:r>
        <w:t xml:space="preserve">         (указывается объект движимого или недвижимого имущества)</w:t>
      </w:r>
    </w:p>
    <w:p w:rsidR="00492FF3" w:rsidRDefault="00492FF3">
      <w:pPr>
        <w:pStyle w:val="ConsPlusNonformat"/>
        <w:jc w:val="both"/>
      </w:pPr>
      <w:r>
        <w:t>расположенному по адресу: _____________________________________________.</w:t>
      </w:r>
    </w:p>
    <w:p w:rsidR="00492FF3" w:rsidRDefault="00492FF3">
      <w:pPr>
        <w:pStyle w:val="ConsPlusNonformat"/>
        <w:jc w:val="both"/>
      </w:pPr>
      <w:r>
        <w:t xml:space="preserve">                (заполняется при запросе информации о недвижимом имуществе)</w:t>
      </w:r>
    </w:p>
    <w:p w:rsidR="00492FF3" w:rsidRDefault="00492FF3">
      <w:pPr>
        <w:pStyle w:val="ConsPlusNonformat"/>
        <w:jc w:val="both"/>
      </w:pPr>
      <w:r>
        <w:t xml:space="preserve">    Информация требуется для предоставления в _____________________________</w:t>
      </w:r>
    </w:p>
    <w:p w:rsidR="00492FF3" w:rsidRDefault="00492FF3">
      <w:pPr>
        <w:pStyle w:val="ConsPlusNonformat"/>
        <w:jc w:val="both"/>
      </w:pPr>
      <w:r>
        <w:t>__________________________________________________________________________.</w:t>
      </w:r>
    </w:p>
    <w:p w:rsidR="00492FF3" w:rsidRDefault="00492FF3">
      <w:pPr>
        <w:pStyle w:val="ConsPlusNonformat"/>
        <w:jc w:val="both"/>
      </w:pPr>
      <w:r>
        <w:t xml:space="preserve">    Количество экземпляров _______________________________________________.</w:t>
      </w:r>
    </w:p>
    <w:p w:rsidR="00492FF3" w:rsidRDefault="00492FF3">
      <w:pPr>
        <w:pStyle w:val="ConsPlusNonformat"/>
        <w:jc w:val="both"/>
      </w:pPr>
      <w:r>
        <w:t xml:space="preserve">    Документы, прилагаемые к запросу:</w:t>
      </w:r>
    </w:p>
    <w:p w:rsidR="00492FF3" w:rsidRDefault="00492FF3">
      <w:pPr>
        <w:pStyle w:val="ConsPlusNonformat"/>
        <w:jc w:val="both"/>
      </w:pPr>
      <w:r>
        <w:t>___________________________________________________________________________</w:t>
      </w:r>
    </w:p>
    <w:p w:rsidR="00492FF3" w:rsidRDefault="00492FF3">
      <w:pPr>
        <w:pStyle w:val="ConsPlusNonformat"/>
        <w:jc w:val="both"/>
      </w:pPr>
      <w:r>
        <w:t>___________________________________________________________________________</w:t>
      </w:r>
    </w:p>
    <w:p w:rsidR="00492FF3" w:rsidRDefault="00492FF3">
      <w:pPr>
        <w:pStyle w:val="ConsPlusNonformat"/>
        <w:jc w:val="both"/>
      </w:pPr>
      <w:r>
        <w:t>___________________________________________________________________________</w:t>
      </w:r>
    </w:p>
    <w:p w:rsidR="00492FF3" w:rsidRDefault="00492FF3">
      <w:pPr>
        <w:pStyle w:val="ConsPlusNonformat"/>
        <w:jc w:val="both"/>
      </w:pPr>
      <w:r>
        <w:t>___________________________________________________________________________</w:t>
      </w:r>
    </w:p>
    <w:p w:rsidR="00492FF3" w:rsidRDefault="00492FF3">
      <w:pPr>
        <w:pStyle w:val="ConsPlusNonformat"/>
        <w:jc w:val="both"/>
      </w:pPr>
      <w:r>
        <w:t xml:space="preserve">    Информацию направить по почте, выдать на руки (нужное подчеркнуть)</w:t>
      </w:r>
    </w:p>
    <w:p w:rsidR="00492FF3" w:rsidRDefault="00492FF3">
      <w:pPr>
        <w:pStyle w:val="ConsPlusNonformat"/>
        <w:jc w:val="both"/>
      </w:pPr>
    </w:p>
    <w:p w:rsidR="00492FF3" w:rsidRDefault="00492FF3">
      <w:pPr>
        <w:pStyle w:val="ConsPlusNonformat"/>
        <w:jc w:val="both"/>
      </w:pPr>
      <w:r>
        <w:t xml:space="preserve">    "___"__________ 20__ г. ________________ ______________________________</w:t>
      </w:r>
    </w:p>
    <w:p w:rsidR="00492FF3" w:rsidRDefault="00492FF3">
      <w:pPr>
        <w:pStyle w:val="ConsPlusNonformat"/>
        <w:jc w:val="both"/>
      </w:pPr>
      <w:r>
        <w:t xml:space="preserve">                               (</w:t>
      </w:r>
      <w:proofErr w:type="gramStart"/>
      <w:r>
        <w:t xml:space="preserve">подпись)   </w:t>
      </w:r>
      <w:proofErr w:type="gramEnd"/>
      <w:r>
        <w:t xml:space="preserve">             (Ф.И.О.)</w:t>
      </w:r>
    </w:p>
    <w:p w:rsidR="00492FF3" w:rsidRDefault="00492FF3">
      <w:pPr>
        <w:pStyle w:val="ConsPlusNonformat"/>
        <w:jc w:val="both"/>
      </w:pPr>
    </w:p>
    <w:p w:rsidR="00492FF3" w:rsidRDefault="00492FF3">
      <w:pPr>
        <w:pStyle w:val="ConsPlusNonformat"/>
        <w:jc w:val="both"/>
      </w:pPr>
      <w:r>
        <w:t xml:space="preserve">    В  соответствии  с Федеральным </w:t>
      </w:r>
      <w:hyperlink r:id="rId53" w:history="1">
        <w:r>
          <w:rPr>
            <w:color w:val="0000FF"/>
          </w:rPr>
          <w:t>законом</w:t>
        </w:r>
      </w:hyperlink>
      <w:r>
        <w:t xml:space="preserve"> от 27 июля 2006 года N 152-ФЗ "О</w:t>
      </w:r>
    </w:p>
    <w:p w:rsidR="00492FF3" w:rsidRDefault="00492FF3">
      <w:pPr>
        <w:pStyle w:val="ConsPlusNonformat"/>
        <w:jc w:val="both"/>
      </w:pPr>
      <w:r>
        <w:t xml:space="preserve">персональных  данных"  и  Федеральным </w:t>
      </w:r>
      <w:hyperlink r:id="rId54" w:history="1">
        <w:r>
          <w:rPr>
            <w:color w:val="0000FF"/>
          </w:rPr>
          <w:t>законом</w:t>
        </w:r>
      </w:hyperlink>
      <w:r>
        <w:t xml:space="preserve"> от 27 июля 2010 года N 210-ФЗ</w:t>
      </w:r>
    </w:p>
    <w:p w:rsidR="00492FF3" w:rsidRDefault="00492FF3">
      <w:pPr>
        <w:pStyle w:val="ConsPlusNonformat"/>
        <w:jc w:val="both"/>
      </w:pPr>
      <w:r>
        <w:t>"</w:t>
      </w:r>
      <w:proofErr w:type="gramStart"/>
      <w:r>
        <w:t>Об  организации</w:t>
      </w:r>
      <w:proofErr w:type="gramEnd"/>
      <w:r>
        <w:t xml:space="preserve">  предоставления государственных и муниципальных услуг" даю</w:t>
      </w:r>
    </w:p>
    <w:p w:rsidR="00492FF3" w:rsidRDefault="00492FF3">
      <w:pPr>
        <w:pStyle w:val="ConsPlusNonformat"/>
        <w:jc w:val="both"/>
      </w:pPr>
      <w:r>
        <w:t>свое согласие на обработку и использование моих персональных данных.</w:t>
      </w: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both"/>
      </w:pPr>
    </w:p>
    <w:p w:rsidR="00492FF3" w:rsidRDefault="00492FF3">
      <w:pPr>
        <w:pStyle w:val="ConsPlusNormal"/>
        <w:jc w:val="right"/>
        <w:outlineLvl w:val="1"/>
      </w:pPr>
      <w:r>
        <w:t>Приложение N 4</w:t>
      </w:r>
    </w:p>
    <w:p w:rsidR="00492FF3" w:rsidRDefault="00492FF3">
      <w:pPr>
        <w:pStyle w:val="ConsPlusNormal"/>
        <w:jc w:val="right"/>
      </w:pPr>
      <w:r>
        <w:t>к Административному регламенту</w:t>
      </w:r>
    </w:p>
    <w:p w:rsidR="00492FF3" w:rsidRDefault="00492FF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2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2FF3" w:rsidRDefault="00492F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92FF3" w:rsidRDefault="00492FF3">
            <w:pPr>
              <w:pStyle w:val="ConsPlusNormal"/>
              <w:jc w:val="center"/>
            </w:pPr>
            <w:r>
              <w:rPr>
                <w:color w:val="392C69"/>
              </w:rPr>
              <w:t>Список изменяющих документов</w:t>
            </w:r>
          </w:p>
          <w:p w:rsidR="00492FF3" w:rsidRDefault="00492FF3">
            <w:pPr>
              <w:pStyle w:val="ConsPlusNormal"/>
              <w:jc w:val="center"/>
            </w:pPr>
            <w:r>
              <w:rPr>
                <w:color w:val="392C69"/>
              </w:rPr>
              <w:t xml:space="preserve">(введена </w:t>
            </w:r>
            <w:hyperlink r:id="rId55" w:history="1">
              <w:r>
                <w:rPr>
                  <w:color w:val="0000FF"/>
                </w:rPr>
                <w:t>Постановлением</w:t>
              </w:r>
            </w:hyperlink>
            <w:r>
              <w:rPr>
                <w:color w:val="392C69"/>
              </w:rPr>
              <w:t xml:space="preserve"> Администрации муниципального</w:t>
            </w:r>
          </w:p>
          <w:p w:rsidR="00492FF3" w:rsidRDefault="00492FF3">
            <w:pPr>
              <w:pStyle w:val="ConsPlusNormal"/>
              <w:jc w:val="center"/>
            </w:pPr>
            <w:r>
              <w:rPr>
                <w:color w:val="392C69"/>
              </w:rPr>
              <w:t>образования - Рязанский муниципальный район</w:t>
            </w:r>
          </w:p>
          <w:p w:rsidR="00492FF3" w:rsidRDefault="00492FF3">
            <w:pPr>
              <w:pStyle w:val="ConsPlusNormal"/>
              <w:jc w:val="center"/>
            </w:pPr>
            <w:r>
              <w:rPr>
                <w:color w:val="392C69"/>
              </w:rPr>
              <w:lastRenderedPageBreak/>
              <w:t>Рязанской области от 25.01.2016 N 41)</w:t>
            </w:r>
          </w:p>
        </w:tc>
        <w:tc>
          <w:tcPr>
            <w:tcW w:w="113" w:type="dxa"/>
            <w:tcBorders>
              <w:top w:val="nil"/>
              <w:left w:val="nil"/>
              <w:bottom w:val="nil"/>
              <w:right w:val="nil"/>
            </w:tcBorders>
            <w:shd w:val="clear" w:color="auto" w:fill="F4F3F8"/>
            <w:tcMar>
              <w:top w:w="0" w:type="dxa"/>
              <w:left w:w="0" w:type="dxa"/>
              <w:bottom w:w="0" w:type="dxa"/>
              <w:right w:w="0" w:type="dxa"/>
            </w:tcMar>
          </w:tcPr>
          <w:p w:rsidR="00492FF3" w:rsidRDefault="00492FF3">
            <w:pPr>
              <w:spacing w:after="1" w:line="0" w:lineRule="atLeast"/>
            </w:pPr>
          </w:p>
        </w:tc>
      </w:tr>
    </w:tbl>
    <w:p w:rsidR="00492FF3" w:rsidRDefault="00492FF3">
      <w:pPr>
        <w:pStyle w:val="ConsPlusNormal"/>
        <w:jc w:val="both"/>
      </w:pPr>
    </w:p>
    <w:p w:rsidR="00492FF3" w:rsidRDefault="00492FF3">
      <w:pPr>
        <w:pStyle w:val="ConsPlusNormal"/>
        <w:jc w:val="center"/>
      </w:pPr>
      <w:bookmarkStart w:id="12" w:name="P454"/>
      <w:bookmarkEnd w:id="12"/>
      <w:r>
        <w:t>РАСПИСКА</w:t>
      </w:r>
    </w:p>
    <w:p w:rsidR="00492FF3" w:rsidRDefault="00492FF3">
      <w:pPr>
        <w:pStyle w:val="ConsPlusNormal"/>
        <w:jc w:val="center"/>
      </w:pPr>
      <w:r>
        <w:t>В ПОЛУЧЕНИИ ДОКУМЕНТОВ</w:t>
      </w:r>
    </w:p>
    <w:p w:rsidR="00492FF3" w:rsidRDefault="00492FF3">
      <w:pPr>
        <w:pStyle w:val="ConsPlusNormal"/>
        <w:jc w:val="both"/>
      </w:pPr>
    </w:p>
    <w:p w:rsidR="00492FF3" w:rsidRDefault="00492FF3">
      <w:pPr>
        <w:pStyle w:val="ConsPlusNormal"/>
        <w:ind w:firstLine="540"/>
        <w:jc w:val="both"/>
      </w:pPr>
      <w:r>
        <w:t>1. Настоящим удостоверяется, что заявитель (Ф.И.О., тел.) для предоставления муниципальной услуги "Выдача разрешения на установку и эксплуатацию рекламной конструкции" представил в администрацию муниципального образования - Рязанский муниципальный район Рязанской области следующие документы:</w:t>
      </w:r>
    </w:p>
    <w:p w:rsidR="00492FF3" w:rsidRDefault="00492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794"/>
        <w:gridCol w:w="737"/>
        <w:gridCol w:w="794"/>
        <w:gridCol w:w="781"/>
        <w:gridCol w:w="1020"/>
        <w:gridCol w:w="964"/>
        <w:gridCol w:w="1302"/>
      </w:tblGrid>
      <w:tr w:rsidR="00492FF3">
        <w:tc>
          <w:tcPr>
            <w:tcW w:w="510" w:type="dxa"/>
          </w:tcPr>
          <w:p w:rsidR="00492FF3" w:rsidRDefault="00492FF3">
            <w:pPr>
              <w:pStyle w:val="ConsPlusNormal"/>
              <w:jc w:val="center"/>
            </w:pPr>
            <w:r>
              <w:t xml:space="preserve">NN </w:t>
            </w:r>
            <w:proofErr w:type="spellStart"/>
            <w:r>
              <w:t>пп</w:t>
            </w:r>
            <w:proofErr w:type="spellEnd"/>
          </w:p>
        </w:tc>
        <w:tc>
          <w:tcPr>
            <w:tcW w:w="2154" w:type="dxa"/>
          </w:tcPr>
          <w:p w:rsidR="00492FF3" w:rsidRDefault="00492FF3">
            <w:pPr>
              <w:pStyle w:val="ConsPlusNormal"/>
              <w:jc w:val="center"/>
            </w:pPr>
            <w:r>
              <w:t xml:space="preserve">Наименование и реквизиты документов </w:t>
            </w:r>
            <w:hyperlink w:anchor="P529" w:history="1">
              <w:r>
                <w:rPr>
                  <w:color w:val="0000FF"/>
                </w:rPr>
                <w:t>&lt;*&gt;</w:t>
              </w:r>
            </w:hyperlink>
          </w:p>
        </w:tc>
        <w:tc>
          <w:tcPr>
            <w:tcW w:w="1531" w:type="dxa"/>
            <w:gridSpan w:val="2"/>
          </w:tcPr>
          <w:p w:rsidR="00492FF3" w:rsidRDefault="00492FF3">
            <w:pPr>
              <w:pStyle w:val="ConsPlusNormal"/>
              <w:jc w:val="center"/>
            </w:pPr>
            <w:r>
              <w:t>Количество экземпляров</w:t>
            </w:r>
          </w:p>
        </w:tc>
        <w:tc>
          <w:tcPr>
            <w:tcW w:w="1575" w:type="dxa"/>
            <w:gridSpan w:val="2"/>
          </w:tcPr>
          <w:p w:rsidR="00492FF3" w:rsidRDefault="00492FF3">
            <w:pPr>
              <w:pStyle w:val="ConsPlusNormal"/>
              <w:jc w:val="center"/>
            </w:pPr>
            <w:r>
              <w:t>Количество листов</w:t>
            </w:r>
          </w:p>
        </w:tc>
        <w:tc>
          <w:tcPr>
            <w:tcW w:w="1984" w:type="dxa"/>
            <w:gridSpan w:val="2"/>
          </w:tcPr>
          <w:p w:rsidR="00492FF3" w:rsidRDefault="00492FF3">
            <w:pPr>
              <w:pStyle w:val="ConsPlusNormal"/>
              <w:jc w:val="center"/>
            </w:pPr>
            <w:r>
              <w:t>Отметка о выдаче документов заявителю</w:t>
            </w:r>
          </w:p>
        </w:tc>
        <w:tc>
          <w:tcPr>
            <w:tcW w:w="1302" w:type="dxa"/>
          </w:tcPr>
          <w:p w:rsidR="00492FF3" w:rsidRDefault="00492FF3">
            <w:pPr>
              <w:pStyle w:val="ConsPlusNormal"/>
              <w:jc w:val="center"/>
            </w:pPr>
            <w:r>
              <w:t>Дата и подпись заявителя</w:t>
            </w:r>
          </w:p>
        </w:tc>
      </w:tr>
      <w:tr w:rsidR="00492FF3">
        <w:tc>
          <w:tcPr>
            <w:tcW w:w="510" w:type="dxa"/>
          </w:tcPr>
          <w:p w:rsidR="00492FF3" w:rsidRDefault="00492FF3">
            <w:pPr>
              <w:pStyle w:val="ConsPlusNormal"/>
              <w:jc w:val="center"/>
            </w:pPr>
            <w:r>
              <w:t>1</w:t>
            </w:r>
          </w:p>
        </w:tc>
        <w:tc>
          <w:tcPr>
            <w:tcW w:w="2154" w:type="dxa"/>
          </w:tcPr>
          <w:p w:rsidR="00492FF3" w:rsidRDefault="00492FF3">
            <w:pPr>
              <w:pStyle w:val="ConsPlusNormal"/>
              <w:jc w:val="center"/>
            </w:pPr>
            <w:r>
              <w:t>2</w:t>
            </w:r>
          </w:p>
        </w:tc>
        <w:tc>
          <w:tcPr>
            <w:tcW w:w="794" w:type="dxa"/>
          </w:tcPr>
          <w:p w:rsidR="00492FF3" w:rsidRDefault="00492FF3">
            <w:pPr>
              <w:pStyle w:val="ConsPlusNormal"/>
              <w:jc w:val="center"/>
            </w:pPr>
            <w:r>
              <w:t>3</w:t>
            </w:r>
          </w:p>
        </w:tc>
        <w:tc>
          <w:tcPr>
            <w:tcW w:w="737" w:type="dxa"/>
          </w:tcPr>
          <w:p w:rsidR="00492FF3" w:rsidRDefault="00492FF3">
            <w:pPr>
              <w:pStyle w:val="ConsPlusNormal"/>
              <w:jc w:val="center"/>
            </w:pPr>
            <w:r>
              <w:t>4</w:t>
            </w:r>
          </w:p>
        </w:tc>
        <w:tc>
          <w:tcPr>
            <w:tcW w:w="794" w:type="dxa"/>
          </w:tcPr>
          <w:p w:rsidR="00492FF3" w:rsidRDefault="00492FF3">
            <w:pPr>
              <w:pStyle w:val="ConsPlusNormal"/>
              <w:jc w:val="center"/>
            </w:pPr>
            <w:r>
              <w:t>5</w:t>
            </w:r>
          </w:p>
        </w:tc>
        <w:tc>
          <w:tcPr>
            <w:tcW w:w="781" w:type="dxa"/>
          </w:tcPr>
          <w:p w:rsidR="00492FF3" w:rsidRDefault="00492FF3">
            <w:pPr>
              <w:pStyle w:val="ConsPlusNormal"/>
              <w:jc w:val="center"/>
            </w:pPr>
            <w:r>
              <w:t>6</w:t>
            </w:r>
          </w:p>
        </w:tc>
        <w:tc>
          <w:tcPr>
            <w:tcW w:w="1020" w:type="dxa"/>
          </w:tcPr>
          <w:p w:rsidR="00492FF3" w:rsidRDefault="00492FF3">
            <w:pPr>
              <w:pStyle w:val="ConsPlusNormal"/>
              <w:jc w:val="center"/>
            </w:pPr>
            <w:r>
              <w:t>7</w:t>
            </w:r>
          </w:p>
        </w:tc>
        <w:tc>
          <w:tcPr>
            <w:tcW w:w="964" w:type="dxa"/>
          </w:tcPr>
          <w:p w:rsidR="00492FF3" w:rsidRDefault="00492FF3">
            <w:pPr>
              <w:pStyle w:val="ConsPlusNormal"/>
              <w:jc w:val="center"/>
            </w:pPr>
            <w:r>
              <w:t>8</w:t>
            </w:r>
          </w:p>
        </w:tc>
        <w:tc>
          <w:tcPr>
            <w:tcW w:w="1302" w:type="dxa"/>
          </w:tcPr>
          <w:p w:rsidR="00492FF3" w:rsidRDefault="00492FF3">
            <w:pPr>
              <w:pStyle w:val="ConsPlusNormal"/>
              <w:jc w:val="center"/>
            </w:pPr>
            <w:r>
              <w:t>9</w:t>
            </w:r>
          </w:p>
        </w:tc>
      </w:tr>
      <w:tr w:rsidR="00492FF3">
        <w:tc>
          <w:tcPr>
            <w:tcW w:w="510" w:type="dxa"/>
          </w:tcPr>
          <w:p w:rsidR="00492FF3" w:rsidRDefault="00492FF3">
            <w:pPr>
              <w:pStyle w:val="ConsPlusNormal"/>
              <w:jc w:val="center"/>
            </w:pPr>
            <w:r>
              <w:t>1</w:t>
            </w:r>
          </w:p>
        </w:tc>
        <w:tc>
          <w:tcPr>
            <w:tcW w:w="2154" w:type="dxa"/>
          </w:tcPr>
          <w:p w:rsidR="00492FF3" w:rsidRDefault="00492FF3">
            <w:pPr>
              <w:pStyle w:val="ConsPlusNormal"/>
            </w:pPr>
          </w:p>
        </w:tc>
        <w:tc>
          <w:tcPr>
            <w:tcW w:w="794" w:type="dxa"/>
          </w:tcPr>
          <w:p w:rsidR="00492FF3" w:rsidRDefault="00492FF3">
            <w:pPr>
              <w:pStyle w:val="ConsPlusNormal"/>
            </w:pPr>
          </w:p>
        </w:tc>
        <w:tc>
          <w:tcPr>
            <w:tcW w:w="737" w:type="dxa"/>
          </w:tcPr>
          <w:p w:rsidR="00492FF3" w:rsidRDefault="00492FF3">
            <w:pPr>
              <w:pStyle w:val="ConsPlusNormal"/>
            </w:pPr>
          </w:p>
        </w:tc>
        <w:tc>
          <w:tcPr>
            <w:tcW w:w="794" w:type="dxa"/>
          </w:tcPr>
          <w:p w:rsidR="00492FF3" w:rsidRDefault="00492FF3">
            <w:pPr>
              <w:pStyle w:val="ConsPlusNormal"/>
            </w:pPr>
          </w:p>
        </w:tc>
        <w:tc>
          <w:tcPr>
            <w:tcW w:w="781" w:type="dxa"/>
          </w:tcPr>
          <w:p w:rsidR="00492FF3" w:rsidRDefault="00492FF3">
            <w:pPr>
              <w:pStyle w:val="ConsPlusNormal"/>
            </w:pPr>
          </w:p>
        </w:tc>
        <w:tc>
          <w:tcPr>
            <w:tcW w:w="1020" w:type="dxa"/>
          </w:tcPr>
          <w:p w:rsidR="00492FF3" w:rsidRDefault="00492FF3">
            <w:pPr>
              <w:pStyle w:val="ConsPlusNormal"/>
            </w:pPr>
          </w:p>
        </w:tc>
        <w:tc>
          <w:tcPr>
            <w:tcW w:w="964" w:type="dxa"/>
          </w:tcPr>
          <w:p w:rsidR="00492FF3" w:rsidRDefault="00492FF3">
            <w:pPr>
              <w:pStyle w:val="ConsPlusNormal"/>
            </w:pPr>
          </w:p>
        </w:tc>
        <w:tc>
          <w:tcPr>
            <w:tcW w:w="1302" w:type="dxa"/>
          </w:tcPr>
          <w:p w:rsidR="00492FF3" w:rsidRDefault="00492FF3">
            <w:pPr>
              <w:pStyle w:val="ConsPlusNormal"/>
            </w:pPr>
          </w:p>
        </w:tc>
      </w:tr>
      <w:tr w:rsidR="00492FF3">
        <w:tc>
          <w:tcPr>
            <w:tcW w:w="510" w:type="dxa"/>
          </w:tcPr>
          <w:p w:rsidR="00492FF3" w:rsidRDefault="00492FF3">
            <w:pPr>
              <w:pStyle w:val="ConsPlusNormal"/>
              <w:jc w:val="center"/>
            </w:pPr>
            <w:r>
              <w:t>2</w:t>
            </w:r>
          </w:p>
        </w:tc>
        <w:tc>
          <w:tcPr>
            <w:tcW w:w="2154" w:type="dxa"/>
          </w:tcPr>
          <w:p w:rsidR="00492FF3" w:rsidRDefault="00492FF3">
            <w:pPr>
              <w:pStyle w:val="ConsPlusNormal"/>
            </w:pPr>
          </w:p>
        </w:tc>
        <w:tc>
          <w:tcPr>
            <w:tcW w:w="794" w:type="dxa"/>
          </w:tcPr>
          <w:p w:rsidR="00492FF3" w:rsidRDefault="00492FF3">
            <w:pPr>
              <w:pStyle w:val="ConsPlusNormal"/>
            </w:pPr>
          </w:p>
        </w:tc>
        <w:tc>
          <w:tcPr>
            <w:tcW w:w="737" w:type="dxa"/>
          </w:tcPr>
          <w:p w:rsidR="00492FF3" w:rsidRDefault="00492FF3">
            <w:pPr>
              <w:pStyle w:val="ConsPlusNormal"/>
            </w:pPr>
          </w:p>
        </w:tc>
        <w:tc>
          <w:tcPr>
            <w:tcW w:w="794" w:type="dxa"/>
          </w:tcPr>
          <w:p w:rsidR="00492FF3" w:rsidRDefault="00492FF3">
            <w:pPr>
              <w:pStyle w:val="ConsPlusNormal"/>
            </w:pPr>
          </w:p>
        </w:tc>
        <w:tc>
          <w:tcPr>
            <w:tcW w:w="781" w:type="dxa"/>
          </w:tcPr>
          <w:p w:rsidR="00492FF3" w:rsidRDefault="00492FF3">
            <w:pPr>
              <w:pStyle w:val="ConsPlusNormal"/>
            </w:pPr>
          </w:p>
        </w:tc>
        <w:tc>
          <w:tcPr>
            <w:tcW w:w="1020" w:type="dxa"/>
          </w:tcPr>
          <w:p w:rsidR="00492FF3" w:rsidRDefault="00492FF3">
            <w:pPr>
              <w:pStyle w:val="ConsPlusNormal"/>
            </w:pPr>
          </w:p>
        </w:tc>
        <w:tc>
          <w:tcPr>
            <w:tcW w:w="964" w:type="dxa"/>
          </w:tcPr>
          <w:p w:rsidR="00492FF3" w:rsidRDefault="00492FF3">
            <w:pPr>
              <w:pStyle w:val="ConsPlusNormal"/>
            </w:pPr>
          </w:p>
        </w:tc>
        <w:tc>
          <w:tcPr>
            <w:tcW w:w="1302" w:type="dxa"/>
          </w:tcPr>
          <w:p w:rsidR="00492FF3" w:rsidRDefault="00492FF3">
            <w:pPr>
              <w:pStyle w:val="ConsPlusNormal"/>
            </w:pPr>
          </w:p>
        </w:tc>
      </w:tr>
      <w:tr w:rsidR="00492FF3">
        <w:tc>
          <w:tcPr>
            <w:tcW w:w="510" w:type="dxa"/>
          </w:tcPr>
          <w:p w:rsidR="00492FF3" w:rsidRDefault="00492FF3">
            <w:pPr>
              <w:pStyle w:val="ConsPlusNormal"/>
              <w:jc w:val="center"/>
            </w:pPr>
            <w:r>
              <w:t>3</w:t>
            </w:r>
          </w:p>
        </w:tc>
        <w:tc>
          <w:tcPr>
            <w:tcW w:w="2154" w:type="dxa"/>
          </w:tcPr>
          <w:p w:rsidR="00492FF3" w:rsidRDefault="00492FF3">
            <w:pPr>
              <w:pStyle w:val="ConsPlusNormal"/>
            </w:pPr>
          </w:p>
        </w:tc>
        <w:tc>
          <w:tcPr>
            <w:tcW w:w="794" w:type="dxa"/>
          </w:tcPr>
          <w:p w:rsidR="00492FF3" w:rsidRDefault="00492FF3">
            <w:pPr>
              <w:pStyle w:val="ConsPlusNormal"/>
            </w:pPr>
          </w:p>
        </w:tc>
        <w:tc>
          <w:tcPr>
            <w:tcW w:w="737" w:type="dxa"/>
          </w:tcPr>
          <w:p w:rsidR="00492FF3" w:rsidRDefault="00492FF3">
            <w:pPr>
              <w:pStyle w:val="ConsPlusNormal"/>
            </w:pPr>
          </w:p>
        </w:tc>
        <w:tc>
          <w:tcPr>
            <w:tcW w:w="794" w:type="dxa"/>
          </w:tcPr>
          <w:p w:rsidR="00492FF3" w:rsidRDefault="00492FF3">
            <w:pPr>
              <w:pStyle w:val="ConsPlusNormal"/>
            </w:pPr>
          </w:p>
        </w:tc>
        <w:tc>
          <w:tcPr>
            <w:tcW w:w="781" w:type="dxa"/>
          </w:tcPr>
          <w:p w:rsidR="00492FF3" w:rsidRDefault="00492FF3">
            <w:pPr>
              <w:pStyle w:val="ConsPlusNormal"/>
            </w:pPr>
          </w:p>
        </w:tc>
        <w:tc>
          <w:tcPr>
            <w:tcW w:w="1020" w:type="dxa"/>
          </w:tcPr>
          <w:p w:rsidR="00492FF3" w:rsidRDefault="00492FF3">
            <w:pPr>
              <w:pStyle w:val="ConsPlusNormal"/>
            </w:pPr>
          </w:p>
        </w:tc>
        <w:tc>
          <w:tcPr>
            <w:tcW w:w="964" w:type="dxa"/>
          </w:tcPr>
          <w:p w:rsidR="00492FF3" w:rsidRDefault="00492FF3">
            <w:pPr>
              <w:pStyle w:val="ConsPlusNormal"/>
            </w:pPr>
          </w:p>
        </w:tc>
        <w:tc>
          <w:tcPr>
            <w:tcW w:w="1302" w:type="dxa"/>
          </w:tcPr>
          <w:p w:rsidR="00492FF3" w:rsidRDefault="00492FF3">
            <w:pPr>
              <w:pStyle w:val="ConsPlusNormal"/>
            </w:pPr>
          </w:p>
        </w:tc>
      </w:tr>
    </w:tbl>
    <w:p w:rsidR="00492FF3" w:rsidRDefault="00492FF3">
      <w:pPr>
        <w:pStyle w:val="ConsPlusNormal"/>
        <w:jc w:val="both"/>
      </w:pPr>
    </w:p>
    <w:p w:rsidR="00492FF3" w:rsidRDefault="00492FF3">
      <w:pPr>
        <w:pStyle w:val="ConsPlusNormal"/>
        <w:ind w:firstLine="540"/>
        <w:jc w:val="both"/>
      </w:pPr>
      <w:r>
        <w:t>2. Перечень сведений и документов, которые будут получены по межведомственным запросам:</w:t>
      </w:r>
    </w:p>
    <w:p w:rsidR="00492FF3" w:rsidRDefault="00492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57"/>
        <w:gridCol w:w="3912"/>
      </w:tblGrid>
      <w:tr w:rsidR="00492FF3">
        <w:tc>
          <w:tcPr>
            <w:tcW w:w="567" w:type="dxa"/>
          </w:tcPr>
          <w:p w:rsidR="00492FF3" w:rsidRDefault="00492FF3">
            <w:pPr>
              <w:pStyle w:val="ConsPlusNormal"/>
              <w:jc w:val="center"/>
            </w:pPr>
            <w:r>
              <w:t xml:space="preserve">NN </w:t>
            </w:r>
            <w:proofErr w:type="spellStart"/>
            <w:r>
              <w:t>пп</w:t>
            </w:r>
            <w:proofErr w:type="spellEnd"/>
          </w:p>
        </w:tc>
        <w:tc>
          <w:tcPr>
            <w:tcW w:w="4557" w:type="dxa"/>
          </w:tcPr>
          <w:p w:rsidR="00492FF3" w:rsidRDefault="00492FF3">
            <w:pPr>
              <w:pStyle w:val="ConsPlusNormal"/>
              <w:jc w:val="center"/>
            </w:pPr>
            <w:r>
              <w:t>Наименование сведений и документов, которые будут получены по межведомственным запросам</w:t>
            </w:r>
          </w:p>
        </w:tc>
        <w:tc>
          <w:tcPr>
            <w:tcW w:w="3912" w:type="dxa"/>
          </w:tcPr>
          <w:p w:rsidR="00492FF3" w:rsidRDefault="00492FF3">
            <w:pPr>
              <w:pStyle w:val="ConsPlusNormal"/>
              <w:jc w:val="center"/>
            </w:pPr>
            <w:r>
              <w:t>Наименование органа (организации), в котором запрашиваются сведения и документы</w:t>
            </w:r>
          </w:p>
        </w:tc>
      </w:tr>
      <w:tr w:rsidR="00492FF3">
        <w:tc>
          <w:tcPr>
            <w:tcW w:w="567" w:type="dxa"/>
          </w:tcPr>
          <w:p w:rsidR="00492FF3" w:rsidRDefault="00492FF3">
            <w:pPr>
              <w:pStyle w:val="ConsPlusNormal"/>
              <w:jc w:val="center"/>
            </w:pPr>
            <w:r>
              <w:t>1</w:t>
            </w:r>
          </w:p>
        </w:tc>
        <w:tc>
          <w:tcPr>
            <w:tcW w:w="4557" w:type="dxa"/>
          </w:tcPr>
          <w:p w:rsidR="00492FF3" w:rsidRDefault="00492FF3">
            <w:pPr>
              <w:pStyle w:val="ConsPlusNormal"/>
              <w:jc w:val="center"/>
            </w:pPr>
            <w:r>
              <w:t>2</w:t>
            </w:r>
          </w:p>
        </w:tc>
        <w:tc>
          <w:tcPr>
            <w:tcW w:w="3912" w:type="dxa"/>
          </w:tcPr>
          <w:p w:rsidR="00492FF3" w:rsidRDefault="00492FF3">
            <w:pPr>
              <w:pStyle w:val="ConsPlusNormal"/>
              <w:jc w:val="center"/>
            </w:pPr>
            <w:r>
              <w:t>3</w:t>
            </w:r>
          </w:p>
        </w:tc>
      </w:tr>
      <w:tr w:rsidR="00492FF3">
        <w:tc>
          <w:tcPr>
            <w:tcW w:w="567" w:type="dxa"/>
          </w:tcPr>
          <w:p w:rsidR="00492FF3" w:rsidRDefault="00492FF3">
            <w:pPr>
              <w:pStyle w:val="ConsPlusNormal"/>
              <w:jc w:val="center"/>
            </w:pPr>
            <w:r>
              <w:t>1</w:t>
            </w:r>
          </w:p>
        </w:tc>
        <w:tc>
          <w:tcPr>
            <w:tcW w:w="4557" w:type="dxa"/>
          </w:tcPr>
          <w:p w:rsidR="00492FF3" w:rsidRDefault="00492FF3">
            <w:pPr>
              <w:pStyle w:val="ConsPlusNormal"/>
            </w:pPr>
          </w:p>
        </w:tc>
        <w:tc>
          <w:tcPr>
            <w:tcW w:w="3912" w:type="dxa"/>
          </w:tcPr>
          <w:p w:rsidR="00492FF3" w:rsidRDefault="00492FF3">
            <w:pPr>
              <w:pStyle w:val="ConsPlusNormal"/>
            </w:pPr>
          </w:p>
        </w:tc>
      </w:tr>
      <w:tr w:rsidR="00492FF3">
        <w:tc>
          <w:tcPr>
            <w:tcW w:w="567" w:type="dxa"/>
          </w:tcPr>
          <w:p w:rsidR="00492FF3" w:rsidRDefault="00492FF3">
            <w:pPr>
              <w:pStyle w:val="ConsPlusNormal"/>
              <w:jc w:val="center"/>
            </w:pPr>
            <w:r>
              <w:t>2</w:t>
            </w:r>
          </w:p>
        </w:tc>
        <w:tc>
          <w:tcPr>
            <w:tcW w:w="4557" w:type="dxa"/>
          </w:tcPr>
          <w:p w:rsidR="00492FF3" w:rsidRDefault="00492FF3">
            <w:pPr>
              <w:pStyle w:val="ConsPlusNormal"/>
            </w:pPr>
          </w:p>
        </w:tc>
        <w:tc>
          <w:tcPr>
            <w:tcW w:w="3912" w:type="dxa"/>
          </w:tcPr>
          <w:p w:rsidR="00492FF3" w:rsidRDefault="00492FF3">
            <w:pPr>
              <w:pStyle w:val="ConsPlusNormal"/>
            </w:pPr>
          </w:p>
        </w:tc>
      </w:tr>
    </w:tbl>
    <w:p w:rsidR="00492FF3" w:rsidRDefault="00492FF3">
      <w:pPr>
        <w:pStyle w:val="ConsPlusNormal"/>
        <w:jc w:val="both"/>
      </w:pPr>
    </w:p>
    <w:p w:rsidR="00492FF3" w:rsidRDefault="00492FF3">
      <w:pPr>
        <w:pStyle w:val="ConsPlusNonformat"/>
        <w:jc w:val="both"/>
      </w:pPr>
      <w:r>
        <w:t>______________________________________ _________ ________________________</w:t>
      </w:r>
    </w:p>
    <w:p w:rsidR="00492FF3" w:rsidRDefault="00492FF3">
      <w:pPr>
        <w:pStyle w:val="ConsPlusNonformat"/>
        <w:jc w:val="both"/>
      </w:pPr>
      <w:r>
        <w:t>(должность лица, принявшего документы) (</w:t>
      </w:r>
      <w:proofErr w:type="gramStart"/>
      <w:r>
        <w:t xml:space="preserve">подпись)   </w:t>
      </w:r>
      <w:proofErr w:type="gramEnd"/>
      <w:r>
        <w:t xml:space="preserve">     (Ф.И.О.)</w:t>
      </w:r>
    </w:p>
    <w:p w:rsidR="00492FF3" w:rsidRDefault="00492FF3">
      <w:pPr>
        <w:pStyle w:val="ConsPlusNonformat"/>
        <w:jc w:val="both"/>
      </w:pPr>
      <w:r>
        <w:t>______________________________________________    _______________ 20___ г.</w:t>
      </w:r>
    </w:p>
    <w:p w:rsidR="00492FF3" w:rsidRDefault="00492FF3">
      <w:pPr>
        <w:pStyle w:val="ConsPlusNonformat"/>
        <w:jc w:val="both"/>
      </w:pPr>
      <w:r>
        <w:t xml:space="preserve">(дата окончания срока рассмотрения </w:t>
      </w:r>
      <w:proofErr w:type="gramStart"/>
      <w:r>
        <w:t xml:space="preserve">документов)   </w:t>
      </w:r>
      <w:proofErr w:type="gramEnd"/>
      <w:r>
        <w:t>(дата выдачи документов)</w:t>
      </w:r>
    </w:p>
    <w:p w:rsidR="00492FF3" w:rsidRDefault="00492FF3">
      <w:pPr>
        <w:pStyle w:val="ConsPlusNonformat"/>
        <w:jc w:val="both"/>
      </w:pPr>
      <w:r>
        <w:t>__________________________________________________________________________</w:t>
      </w:r>
    </w:p>
    <w:p w:rsidR="00492FF3" w:rsidRDefault="00492FF3">
      <w:pPr>
        <w:pStyle w:val="ConsPlusNonformat"/>
        <w:jc w:val="both"/>
      </w:pPr>
      <w:r>
        <w:t xml:space="preserve">                        (подпись) (Ф.И.О. заявителя)</w:t>
      </w:r>
    </w:p>
    <w:p w:rsidR="00492FF3" w:rsidRDefault="00492FF3">
      <w:pPr>
        <w:pStyle w:val="ConsPlusNonformat"/>
        <w:jc w:val="both"/>
      </w:pPr>
      <w:r>
        <w:t xml:space="preserve">    После рассмотрения документы выданы ___________________________________</w:t>
      </w:r>
    </w:p>
    <w:p w:rsidR="00492FF3" w:rsidRDefault="00492FF3">
      <w:pPr>
        <w:pStyle w:val="ConsPlusNonformat"/>
        <w:jc w:val="both"/>
      </w:pPr>
      <w:r>
        <w:t>_____________________________________   ___________________________________</w:t>
      </w:r>
    </w:p>
    <w:p w:rsidR="00492FF3" w:rsidRDefault="00492FF3">
      <w:pPr>
        <w:pStyle w:val="ConsPlusNonformat"/>
        <w:jc w:val="both"/>
      </w:pPr>
      <w:r>
        <w:t xml:space="preserve">  (должность, Ф.И.О., подпись </w:t>
      </w:r>
      <w:proofErr w:type="gramStart"/>
      <w:r>
        <w:t xml:space="preserve">лица,   </w:t>
      </w:r>
      <w:proofErr w:type="gramEnd"/>
      <w:r>
        <w:t xml:space="preserve">           (Ф.И.О., подпись</w:t>
      </w:r>
    </w:p>
    <w:p w:rsidR="00492FF3" w:rsidRDefault="00492FF3">
      <w:pPr>
        <w:pStyle w:val="ConsPlusNonformat"/>
        <w:jc w:val="both"/>
      </w:pPr>
      <w:r>
        <w:t xml:space="preserve">         выдавшего </w:t>
      </w:r>
      <w:proofErr w:type="gramStart"/>
      <w:r>
        <w:t xml:space="preserve">документы)   </w:t>
      </w:r>
      <w:proofErr w:type="gramEnd"/>
      <w:r>
        <w:t xml:space="preserve">           лица, получившего документы)</w:t>
      </w:r>
    </w:p>
    <w:p w:rsidR="00492FF3" w:rsidRDefault="00492FF3">
      <w:pPr>
        <w:pStyle w:val="ConsPlusNonformat"/>
        <w:jc w:val="both"/>
      </w:pPr>
    </w:p>
    <w:p w:rsidR="00492FF3" w:rsidRDefault="00492FF3">
      <w:pPr>
        <w:pStyle w:val="ConsPlusNonformat"/>
        <w:jc w:val="both"/>
      </w:pPr>
      <w:r>
        <w:t xml:space="preserve">    --------------------------------</w:t>
      </w:r>
    </w:p>
    <w:p w:rsidR="00492FF3" w:rsidRDefault="00492FF3">
      <w:pPr>
        <w:pStyle w:val="ConsPlusNonformat"/>
        <w:jc w:val="both"/>
      </w:pPr>
      <w:bookmarkStart w:id="13" w:name="P529"/>
      <w:bookmarkEnd w:id="13"/>
      <w:r>
        <w:t xml:space="preserve">    &lt;*</w:t>
      </w:r>
      <w:proofErr w:type="gramStart"/>
      <w:r>
        <w:t>&gt;  В</w:t>
      </w:r>
      <w:proofErr w:type="gramEnd"/>
      <w:r>
        <w:t xml:space="preserve">  столбце  2  "Наименование  и  реквизиты документов" указываются</w:t>
      </w:r>
    </w:p>
    <w:p w:rsidR="00492FF3" w:rsidRDefault="00492FF3">
      <w:pPr>
        <w:pStyle w:val="ConsPlusNonformat"/>
        <w:jc w:val="both"/>
      </w:pPr>
      <w:r>
        <w:t>реквизиты всех представленных заявителем документов.</w:t>
      </w:r>
    </w:p>
    <w:p w:rsidR="00492FF3" w:rsidRDefault="00492FF3">
      <w:pPr>
        <w:pStyle w:val="ConsPlusNormal"/>
        <w:jc w:val="both"/>
      </w:pPr>
    </w:p>
    <w:p w:rsidR="00492FF3" w:rsidRDefault="00492FF3">
      <w:pPr>
        <w:pStyle w:val="ConsPlusNormal"/>
        <w:jc w:val="both"/>
      </w:pPr>
    </w:p>
    <w:p w:rsidR="00492FF3" w:rsidRDefault="00492FF3">
      <w:pPr>
        <w:pStyle w:val="ConsPlusNormal"/>
        <w:pBdr>
          <w:top w:val="single" w:sz="6" w:space="0" w:color="auto"/>
        </w:pBdr>
        <w:spacing w:before="100" w:after="100"/>
        <w:jc w:val="both"/>
        <w:rPr>
          <w:sz w:val="2"/>
          <w:szCs w:val="2"/>
        </w:rPr>
      </w:pPr>
    </w:p>
    <w:p w:rsidR="00753ED4" w:rsidRDefault="00492FF3"/>
    <w:sectPr w:rsidR="00753ED4" w:rsidSect="00527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F3"/>
    <w:rsid w:val="00492FF3"/>
    <w:rsid w:val="007A1B9D"/>
    <w:rsid w:val="00FD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441FE-0841-4E1D-80DB-BE32CB2D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F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2F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2F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2F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C281DFD02B733BDA6D6576744BA1C9E2D5494A5238AA1E6EC50EB03D3042A197553DBA16245E5C0BA08A12D82EA87DADJ5fEN" TargetMode="External"/><Relationship Id="rId18" Type="http://schemas.openxmlformats.org/officeDocument/2006/relationships/hyperlink" Target="consultantplus://offline/ref=BDC281DFD02B733BDA6D6576744BA1C9E2D5494A513EAA1E6CC50EB03D3042A197553DBA0424065009A39412DB3BFE2CEB098610173C968BE57F0995J9f5N" TargetMode="External"/><Relationship Id="rId26" Type="http://schemas.openxmlformats.org/officeDocument/2006/relationships/hyperlink" Target="consultantplus://offline/ref=BDC281DFD02B733BDA6D7B7B6227FFC3E5DE124F503BA041369608E7626044F4C51563E3456315510CBD9612DFJ3f2N" TargetMode="External"/><Relationship Id="rId39" Type="http://schemas.openxmlformats.org/officeDocument/2006/relationships/hyperlink" Target="consultantplus://offline/ref=BDC281DFD02B733BDA6D7B7B6227FFC3E2D61F405331A041369608E7626044F4D7153BEC4E60000558E7C11FDF33B47DAA42891216J2f0N" TargetMode="External"/><Relationship Id="rId21" Type="http://schemas.openxmlformats.org/officeDocument/2006/relationships/hyperlink" Target="consultantplus://offline/ref=BDC281DFD02B733BDA6D7B7B6227FFC3E2D61F405331A041369608E7626044F4D7153BEF47600B500BA8C0439965A77FAC428B170A20968CJFf9N" TargetMode="External"/><Relationship Id="rId34" Type="http://schemas.openxmlformats.org/officeDocument/2006/relationships/hyperlink" Target="consultantplus://offline/ref=BDC281DFD02B733BDA6D7B7B6227FFC3E2D61F405331A041369608E7626044F4D7153BEF476008540DA8C0439965A77FAC428B170A20968CJFf9N" TargetMode="External"/><Relationship Id="rId42" Type="http://schemas.openxmlformats.org/officeDocument/2006/relationships/hyperlink" Target="consultantplus://offline/ref=BDC281DFD02B733BDA6D7B7B6227FFC3E2D61F405331A041369608E7626044F4D7153BEF476008540BA8C0439965A77FAC428B170A20968CJFf9N" TargetMode="External"/><Relationship Id="rId47" Type="http://schemas.openxmlformats.org/officeDocument/2006/relationships/hyperlink" Target="consultantplus://offline/ref=BDC281DFD02B733BDA6D7B7B6227FFC3E2D61F405331A041369608E7626044F4D7153BEF476008540BA8C0439965A77FAC428B170A20968CJFf9N" TargetMode="External"/><Relationship Id="rId50" Type="http://schemas.openxmlformats.org/officeDocument/2006/relationships/hyperlink" Target="consultantplus://offline/ref=BDC281DFD02B733BDA6D6576744BA1C9E2D5494A513EAA1E6CC50EB03D3042A197553DBA0424065009A39412D43BFE2CEB098610173C968BE57F0995J9f5N" TargetMode="External"/><Relationship Id="rId55" Type="http://schemas.openxmlformats.org/officeDocument/2006/relationships/hyperlink" Target="consultantplus://offline/ref=BDC281DFD02B733BDA6D6576744BA1C9E2D5494A5139A3176AC20EB03D3042A197553DBA0424065009A39410DD3BFE2CEB098610173C968BE57F0995J9f5N" TargetMode="External"/><Relationship Id="rId7" Type="http://schemas.openxmlformats.org/officeDocument/2006/relationships/hyperlink" Target="consultantplus://offline/ref=BDC281DFD02B733BDA6D6576744BA1C9E2D5494A513DAA156BC10EB03D3042A197553DBA0424065009A39412D83BFE2CEB098610173C968BE57F0995J9f5N" TargetMode="External"/><Relationship Id="rId12" Type="http://schemas.openxmlformats.org/officeDocument/2006/relationships/hyperlink" Target="consultantplus://offline/ref=BDC281DFD02B733BDA6D6576744BA1C9E2D5494A503BA8146CCB0EB03D3042A197553DBA16245E5C0BA08A12D82EA87DADJ5fEN" TargetMode="External"/><Relationship Id="rId17" Type="http://schemas.openxmlformats.org/officeDocument/2006/relationships/hyperlink" Target="consultantplus://offline/ref=BDC281DFD02B733BDA6D6576744BA1C9E2D5494A513DAC1569CA0EB03D3042A197553DBA0424065009A39412DB3BFE2CEB098610173C968BE57F0995J9f5N" TargetMode="External"/><Relationship Id="rId25" Type="http://schemas.openxmlformats.org/officeDocument/2006/relationships/hyperlink" Target="consultantplus://offline/ref=BDC281DFD02B733BDA6D7B7B6227FFC3E2DF134F5139A041369608E7626044F4C51563E3456315510CBD9612DFJ3f2N" TargetMode="External"/><Relationship Id="rId33" Type="http://schemas.openxmlformats.org/officeDocument/2006/relationships/hyperlink" Target="consultantplus://offline/ref=BDC281DFD02B733BDA6D7B7B6227FFC3E2D61F405331A041369608E7626044F4D7153BEC4364000558E7C11FDF33B47DAA42891216J2f0N" TargetMode="External"/><Relationship Id="rId38" Type="http://schemas.openxmlformats.org/officeDocument/2006/relationships/hyperlink" Target="consultantplus://offline/ref=BDC281DFD02B733BDA6D7B7B6227FFC3E2D61F405331A041369608E7626044F4D7153BEF476008540DA8C0439965A77FAC428B170A20968CJFf9N" TargetMode="External"/><Relationship Id="rId46" Type="http://schemas.openxmlformats.org/officeDocument/2006/relationships/hyperlink" Target="consultantplus://offline/ref=BDC281DFD02B733BDA6D7B7B6227FFC3E2D61F405331A041369608E7626044F4D7153BEF476008540BA8C0439965A77FAC428B170A20968CJFf9N" TargetMode="External"/><Relationship Id="rId2" Type="http://schemas.openxmlformats.org/officeDocument/2006/relationships/settings" Target="settings.xml"/><Relationship Id="rId16" Type="http://schemas.openxmlformats.org/officeDocument/2006/relationships/hyperlink" Target="consultantplus://offline/ref=BDC281DFD02B733BDA6D6576744BA1C9E2D5494A513DAA156BC10EB03D3042A197553DBA0424065009A39412DB3BFE2CEB098610173C968BE57F0995J9f5N" TargetMode="External"/><Relationship Id="rId20" Type="http://schemas.openxmlformats.org/officeDocument/2006/relationships/hyperlink" Target="consultantplus://offline/ref=BDC281DFD02B733BDA6D7B7B6227FFC3E2D61F405331A041369608E7626044F4D7153BEF47600B5008A8C0439965A77FAC428B170A20968CJFf9N" TargetMode="External"/><Relationship Id="rId29" Type="http://schemas.openxmlformats.org/officeDocument/2006/relationships/hyperlink" Target="consultantplus://offline/ref=BDC281DFD02B733BDA6D6576744BA1C9E2D5494A503BA8146CCB0EB03D3042A197553DBA16245E5C0BA08A12D82EA87DADJ5fEN" TargetMode="External"/><Relationship Id="rId41" Type="http://schemas.openxmlformats.org/officeDocument/2006/relationships/hyperlink" Target="consultantplus://offline/ref=BDC281DFD02B733BDA6D7B7B6227FFC3E2D61F405331A041369608E7626044F4D7153BEF476008540BA8C0439965A77FAC428B170A20968CJFf9N" TargetMode="External"/><Relationship Id="rId54" Type="http://schemas.openxmlformats.org/officeDocument/2006/relationships/hyperlink" Target="consultantplus://offline/ref=BDC281DFD02B733BDA6D7B7B6227FFC3E2D61F405331A041369608E7626044F4C51563E3456315510CBD9612DFJ3f2N" TargetMode="External"/><Relationship Id="rId1" Type="http://schemas.openxmlformats.org/officeDocument/2006/relationships/styles" Target="styles.xml"/><Relationship Id="rId6" Type="http://schemas.openxmlformats.org/officeDocument/2006/relationships/hyperlink" Target="consultantplus://offline/ref=BDC281DFD02B733BDA6D6576744BA1C9E2D5494A5139A3176AC20EB03D3042A197553DBA0424065009A39412D83BFE2CEB098610173C968BE57F0995J9f5N" TargetMode="External"/><Relationship Id="rId11" Type="http://schemas.openxmlformats.org/officeDocument/2006/relationships/hyperlink" Target="consultantplus://offline/ref=BDC281DFD02B733BDA6D6576744BA1C9E2D5494A5239A81463C30EB03D3042A197553DBA0424065009A39410DB3BFE2CEB098610173C968BE57F0995J9f5N" TargetMode="External"/><Relationship Id="rId24" Type="http://schemas.openxmlformats.org/officeDocument/2006/relationships/hyperlink" Target="consultantplus://offline/ref=BDC281DFD02B733BDA6D7B7B6227FFC3E5DF1744533FA041369608E7626044F4C51563E3456315510CBD9612DFJ3f2N" TargetMode="External"/><Relationship Id="rId32" Type="http://schemas.openxmlformats.org/officeDocument/2006/relationships/hyperlink" Target="consultantplus://offline/ref=BDC281DFD02B733BDA6D7B7B6227FFC3E0D614435A3FA041369608E7626044F4D7153BEF47600B5201A8C0439965A77FAC428B170A20968CJFf9N" TargetMode="External"/><Relationship Id="rId37" Type="http://schemas.openxmlformats.org/officeDocument/2006/relationships/hyperlink" Target="consultantplus://offline/ref=BDC281DFD02B733BDA6D7B7B6227FFC3E2D61F405331A041369608E7626044F4D7153BEF476008540DA8C0439965A77FAC428B170A20968CJFf9N" TargetMode="External"/><Relationship Id="rId40" Type="http://schemas.openxmlformats.org/officeDocument/2006/relationships/hyperlink" Target="consultantplus://offline/ref=BDC281DFD02B733BDA6D7B7B6227FFC3E2D61F405331A041369608E7626044F4D7153BEF476008540DA8C0439965A77FAC428B170A20968CJFf9N" TargetMode="External"/><Relationship Id="rId45" Type="http://schemas.openxmlformats.org/officeDocument/2006/relationships/hyperlink" Target="consultantplus://offline/ref=BDC281DFD02B733BDA6D7B7B6227FFC3E2D61F405331A041369608E7626044F4D7153BEF476008540BA8C0439965A77FAC428B170A20968CJFf9N" TargetMode="External"/><Relationship Id="rId53" Type="http://schemas.openxmlformats.org/officeDocument/2006/relationships/hyperlink" Target="consultantplus://offline/ref=BDC281DFD02B733BDA6D7B7B6227FFC3E2D61E465A3AA041369608E7626044F4C51563E3456315510CBD9612DFJ3f2N" TargetMode="External"/><Relationship Id="rId5" Type="http://schemas.openxmlformats.org/officeDocument/2006/relationships/hyperlink" Target="consultantplus://offline/ref=BDC281DFD02B733BDA6D6576744BA1C9E2D5494A523FAF1568C50EB03D3042A197553DBA0424065009A39412D83BFE2CEB098610173C968BE57F0995J9f5N" TargetMode="External"/><Relationship Id="rId15" Type="http://schemas.openxmlformats.org/officeDocument/2006/relationships/hyperlink" Target="consultantplus://offline/ref=BDC281DFD02B733BDA6D6576744BA1C9E2D5494A5139A3176AC20EB03D3042A197553DBA0424065009A39412DB3BFE2CEB098610173C968BE57F0995J9f5N" TargetMode="External"/><Relationship Id="rId23" Type="http://schemas.openxmlformats.org/officeDocument/2006/relationships/hyperlink" Target="consultantplus://offline/ref=BDC281DFD02B733BDA6D7B7B6227FFC3E3D61042586FF74367C306E26A301EE4C15C34ED59600E4F0BA396J1f0N" TargetMode="External"/><Relationship Id="rId28" Type="http://schemas.openxmlformats.org/officeDocument/2006/relationships/hyperlink" Target="consultantplus://offline/ref=BDC281DFD02B733BDA6D7B7B6227FFC3E3D61E45586FF74367C306E26A301EE4C15C34ED59600E4F0BA396J1f0N" TargetMode="External"/><Relationship Id="rId36" Type="http://schemas.openxmlformats.org/officeDocument/2006/relationships/hyperlink" Target="consultantplus://offline/ref=BDC281DFD02B733BDA6D7B7B6227FFC3E2D61F405331A041369608E7626044F4D7153BEF476008540BA8C0439965A77FAC428B170A20968CJFf9N" TargetMode="External"/><Relationship Id="rId49" Type="http://schemas.openxmlformats.org/officeDocument/2006/relationships/hyperlink" Target="consultantplus://offline/ref=BDC281DFD02B733BDA6D7B7B6227FFC3E2D61F405331A041369608E7626044F4D7153BEF476008540BA8C0439965A77FAC428B170A20968CJFf9N" TargetMode="External"/><Relationship Id="rId57" Type="http://schemas.openxmlformats.org/officeDocument/2006/relationships/theme" Target="theme/theme1.xml"/><Relationship Id="rId10" Type="http://schemas.openxmlformats.org/officeDocument/2006/relationships/hyperlink" Target="consultantplus://offline/ref=BDC281DFD02B733BDA6D6576744BA1C9E2D5494A5039AB1169C40EB03D3042A197553DBA0424065009A39412D83BFE2CEB098610173C968BE57F0995J9f5N" TargetMode="External"/><Relationship Id="rId19" Type="http://schemas.openxmlformats.org/officeDocument/2006/relationships/hyperlink" Target="consultantplus://offline/ref=BDC281DFD02B733BDA6D6576744BA1C9E2D5494A5039AB1169C40EB03D3042A197553DBA0424065009A39412DB3BFE2CEB098610173C968BE57F0995J9f5N" TargetMode="External"/><Relationship Id="rId31" Type="http://schemas.openxmlformats.org/officeDocument/2006/relationships/hyperlink" Target="consultantplus://offline/ref=BDC281DFD02B733BDA6D7B7B6227FFC3E0D614435A3FA041369608E7626044F4D7153BEF47600B500BA8C0439965A77FAC428B170A20968CJFf9N" TargetMode="External"/><Relationship Id="rId44" Type="http://schemas.openxmlformats.org/officeDocument/2006/relationships/hyperlink" Target="consultantplus://offline/ref=BDC281DFD02B733BDA6D7B7B6227FFC3E2D61F405331A041369608E7626044F4D7153BEF4767000558E7C11FDF33B47DAA42891216J2f0N" TargetMode="External"/><Relationship Id="rId52" Type="http://schemas.openxmlformats.org/officeDocument/2006/relationships/hyperlink" Target="consultantplus://offline/ref=BDC281DFD02B733BDA6D6576744BA1C9E2D5494A5139A3176AC20EB03D3042A197553DBA0424065009A39413DA3BFE2CEB098610173C968BE57F0995J9f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DC281DFD02B733BDA6D6576744BA1C9E2D5494A513EAA1E6CC50EB03D3042A197553DBA0424065009A39412D83BFE2CEB098610173C968BE57F0995J9f5N" TargetMode="External"/><Relationship Id="rId14" Type="http://schemas.openxmlformats.org/officeDocument/2006/relationships/hyperlink" Target="consultantplus://offline/ref=BDC281DFD02B733BDA6D6576744BA1C9E2D5494A523FAF1568C50EB03D3042A197553DBA0424065009A39412DB3BFE2CEB098610173C968BE57F0995J9f5N" TargetMode="External"/><Relationship Id="rId22" Type="http://schemas.openxmlformats.org/officeDocument/2006/relationships/hyperlink" Target="consultantplus://offline/ref=BDC281DFD02B733BDA6D7B7B6227FFC3E2D61F405331A041369608E7626044F4D7153BEC4364000558E7C11FDF33B47DAA42891216J2f0N" TargetMode="External"/><Relationship Id="rId27" Type="http://schemas.openxmlformats.org/officeDocument/2006/relationships/hyperlink" Target="consultantplus://offline/ref=BDC281DFD02B733BDA6D7B7B6227FFC3E2D61F405331A041369608E7626044F4D7153BEF47600B580DA8C0439965A77FAC428B170A20968CJFf9N" TargetMode="External"/><Relationship Id="rId30" Type="http://schemas.openxmlformats.org/officeDocument/2006/relationships/hyperlink" Target="consultantplus://offline/ref=BDC281DFD02B733BDA6D6576744BA1C9E2D5494A5239A81463C30EB03D3042A197553DBA0424065009A39410DB3BFE2CEB098610173C968BE57F0995J9f5N" TargetMode="External"/><Relationship Id="rId35" Type="http://schemas.openxmlformats.org/officeDocument/2006/relationships/hyperlink" Target="consultantplus://offline/ref=BDC281DFD02B733BDA6D7B7B6227FFC3E2D61F405331A041369608E7626044F4D7153BEF476008540DA8C0439965A77FAC428B170A20968CJFf9N" TargetMode="External"/><Relationship Id="rId43" Type="http://schemas.openxmlformats.org/officeDocument/2006/relationships/hyperlink" Target="consultantplus://offline/ref=BDC281DFD02B733BDA6D7B7B6227FFC3E2D61F405331A041369608E7626044F4D7153BEF476008540BA8C0439965A77FAC428B170A20968CJFf9N" TargetMode="External"/><Relationship Id="rId48" Type="http://schemas.openxmlformats.org/officeDocument/2006/relationships/hyperlink" Target="consultantplus://offline/ref=BDC281DFD02B733BDA6D7B7B6227FFC3E2D61F405331A041369608E7626044F4D7153BEF476008540BA8C0439965A77FAC428B170A20968CJFf9N" TargetMode="External"/><Relationship Id="rId56" Type="http://schemas.openxmlformats.org/officeDocument/2006/relationships/fontTable" Target="fontTable.xml"/><Relationship Id="rId8" Type="http://schemas.openxmlformats.org/officeDocument/2006/relationships/hyperlink" Target="consultantplus://offline/ref=BDC281DFD02B733BDA6D6576744BA1C9E2D5494A513DAC1569CA0EB03D3042A197553DBA0424065009A39412D83BFE2CEB098610173C968BE57F0995J9f5N" TargetMode="External"/><Relationship Id="rId51" Type="http://schemas.openxmlformats.org/officeDocument/2006/relationships/hyperlink" Target="consultantplus://offline/ref=BDC281DFD02B733BDA6D6576744BA1C9E2D5494A5039AB1169C40EB03D3042A197553DBA0424065009A39413DD3BFE2CEB098610173C968BE57F0995J9f5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10156</Words>
  <Characters>57892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Храпкова М.В.</dc:creator>
  <cp:keywords/>
  <dc:description/>
  <cp:lastModifiedBy>Храпкова М.В.</cp:lastModifiedBy>
  <cp:revision>1</cp:revision>
  <dcterms:created xsi:type="dcterms:W3CDTF">2022-05-23T13:31:00Z</dcterms:created>
  <dcterms:modified xsi:type="dcterms:W3CDTF">2022-05-23T13:33:00Z</dcterms:modified>
</cp:coreProperties>
</file>